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9C" w:rsidRPr="00B078C1" w:rsidRDefault="000302C5" w:rsidP="00125F9C">
      <w:pPr>
        <w:pStyle w:val="Title"/>
        <w:rPr>
          <w:rFonts w:ascii="Charlemagne Std" w:hAnsi="Charlemagne Std"/>
          <w:b/>
          <w:bCs/>
          <w:sz w:val="40"/>
          <w:u w:val="single"/>
        </w:rPr>
      </w:pPr>
      <w:r w:rsidRPr="00B078C1">
        <w:rPr>
          <w:rFonts w:ascii="Charlemagne Std" w:hAnsi="Charlemagne Std"/>
          <w:b/>
          <w:bCs/>
          <w:sz w:val="40"/>
          <w:u w:val="single"/>
        </w:rPr>
        <w:t>IB Mathematics SL</w:t>
      </w:r>
      <w:r w:rsidR="004329DE" w:rsidRPr="00B078C1">
        <w:rPr>
          <w:rFonts w:ascii="Charlemagne Std" w:hAnsi="Charlemagne Std"/>
          <w:b/>
          <w:bCs/>
          <w:sz w:val="40"/>
          <w:u w:val="single"/>
        </w:rPr>
        <w:t xml:space="preserve"> 2</w:t>
      </w:r>
    </w:p>
    <w:p w:rsidR="00125F9C" w:rsidRPr="00B078C1" w:rsidRDefault="00125F9C" w:rsidP="00125F9C">
      <w:pPr>
        <w:jc w:val="center"/>
        <w:rPr>
          <w:rFonts w:ascii="Charlemagne Std" w:hAnsi="Charlemagne Std"/>
          <w:b/>
          <w:bCs/>
        </w:rPr>
      </w:pPr>
      <w:r w:rsidRPr="00B078C1">
        <w:rPr>
          <w:rFonts w:ascii="Charlemagne Std" w:hAnsi="Charlemagne Std"/>
          <w:b/>
          <w:bCs/>
        </w:rPr>
        <w:t xml:space="preserve">Mrs. </w:t>
      </w:r>
      <w:proofErr w:type="spellStart"/>
      <w:r w:rsidR="000302C5" w:rsidRPr="00B078C1">
        <w:rPr>
          <w:rFonts w:ascii="Charlemagne Std" w:hAnsi="Charlemagne Std"/>
          <w:b/>
          <w:bCs/>
        </w:rPr>
        <w:t>Wyan</w:t>
      </w:r>
      <w:proofErr w:type="spellEnd"/>
    </w:p>
    <w:p w:rsidR="00FF4770" w:rsidRPr="00B078C1" w:rsidRDefault="00653AFC" w:rsidP="00125F9C">
      <w:pPr>
        <w:jc w:val="center"/>
        <w:rPr>
          <w:rFonts w:asciiTheme="majorHAnsi" w:hAnsiTheme="majorHAnsi"/>
          <w:b/>
          <w:bCs/>
        </w:rPr>
      </w:pPr>
      <w:hyperlink r:id="rId6" w:history="1">
        <w:r w:rsidR="000302C5" w:rsidRPr="00B078C1">
          <w:rPr>
            <w:rStyle w:val="Hyperlink"/>
            <w:rFonts w:asciiTheme="majorHAnsi" w:hAnsiTheme="majorHAnsi"/>
            <w:b/>
            <w:bCs/>
          </w:rPr>
          <w:t>www.mrswyan.weebly.com</w:t>
        </w:r>
      </w:hyperlink>
    </w:p>
    <w:p w:rsidR="00125F9C" w:rsidRPr="00B078C1" w:rsidRDefault="00125F9C" w:rsidP="00125F9C">
      <w:pPr>
        <w:jc w:val="center"/>
        <w:rPr>
          <w:rFonts w:ascii="Charlemagne Std" w:hAnsi="Charlemagne Std"/>
          <w:b/>
          <w:bCs/>
        </w:rPr>
      </w:pPr>
      <w:r w:rsidRPr="00B078C1">
        <w:rPr>
          <w:rFonts w:ascii="Charlemagne Std" w:hAnsi="Charlemagne Std"/>
          <w:b/>
          <w:bCs/>
        </w:rPr>
        <w:t>Room</w:t>
      </w:r>
      <w:r w:rsidR="00AA7A7D" w:rsidRPr="00B078C1">
        <w:rPr>
          <w:rFonts w:ascii="Charlemagne Std" w:hAnsi="Charlemagne Std"/>
          <w:b/>
          <w:bCs/>
        </w:rPr>
        <w:t xml:space="preserve"> </w:t>
      </w:r>
      <w:r w:rsidR="0086750B">
        <w:rPr>
          <w:rFonts w:ascii="Charlemagne Std" w:hAnsi="Charlemagne Std"/>
          <w:b/>
          <w:bCs/>
        </w:rPr>
        <w:t>200/</w:t>
      </w:r>
      <w:r w:rsidR="000302C5" w:rsidRPr="00B078C1">
        <w:rPr>
          <w:rFonts w:ascii="Charlemagne Std" w:hAnsi="Charlemagne Std"/>
          <w:b/>
          <w:bCs/>
        </w:rPr>
        <w:t>2</w:t>
      </w:r>
      <w:r w:rsidR="00AA7A7D" w:rsidRPr="00B078C1">
        <w:rPr>
          <w:rFonts w:ascii="Charlemagne Std" w:hAnsi="Charlemagne Std"/>
          <w:b/>
          <w:bCs/>
        </w:rPr>
        <w:t>04</w:t>
      </w:r>
      <w:r w:rsidRPr="00B078C1">
        <w:rPr>
          <w:rFonts w:ascii="Charlemagne Std" w:hAnsi="Charlemagne Std"/>
          <w:b/>
          <w:bCs/>
        </w:rPr>
        <w:t xml:space="preserve"> </w:t>
      </w:r>
    </w:p>
    <w:p w:rsidR="00125F9C" w:rsidRPr="00B078C1" w:rsidRDefault="00FF4770" w:rsidP="00125F9C">
      <w:pPr>
        <w:jc w:val="center"/>
        <w:rPr>
          <w:rFonts w:ascii="Charlemagne Std" w:hAnsi="Charlemagne Std"/>
          <w:b/>
          <w:bCs/>
        </w:rPr>
      </w:pPr>
      <w:r w:rsidRPr="00B078C1">
        <w:rPr>
          <w:rFonts w:ascii="Charlemagne Std" w:hAnsi="Charlemagne Std"/>
          <w:b/>
          <w:bCs/>
        </w:rPr>
        <w:t>Office-</w:t>
      </w:r>
      <w:r w:rsidR="00125F9C" w:rsidRPr="00B078C1">
        <w:rPr>
          <w:rFonts w:ascii="Charlemagne Std" w:hAnsi="Charlemagne Std"/>
          <w:b/>
          <w:bCs/>
        </w:rPr>
        <w:t xml:space="preserve"> Room 21</w:t>
      </w:r>
      <w:r w:rsidR="000302C5" w:rsidRPr="00B078C1">
        <w:rPr>
          <w:rFonts w:ascii="Charlemagne Std" w:hAnsi="Charlemagne Std"/>
          <w:b/>
          <w:bCs/>
        </w:rPr>
        <w:t>4</w:t>
      </w:r>
      <w:r w:rsidR="0086750B">
        <w:rPr>
          <w:rFonts w:ascii="Charlemagne Std" w:hAnsi="Charlemagne Std"/>
          <w:b/>
          <w:bCs/>
        </w:rPr>
        <w:t xml:space="preserve"> – TOWER 1</w:t>
      </w:r>
    </w:p>
    <w:p w:rsidR="00125F9C" w:rsidRPr="00B078C1" w:rsidRDefault="000302C5" w:rsidP="00125F9C">
      <w:pPr>
        <w:jc w:val="center"/>
        <w:rPr>
          <w:rFonts w:ascii="Charlemagne Std" w:hAnsi="Charlemagne Std"/>
          <w:b/>
          <w:bCs/>
        </w:rPr>
      </w:pPr>
      <w:r w:rsidRPr="00B078C1">
        <w:rPr>
          <w:rFonts w:ascii="Charlemagne Std" w:hAnsi="Charlemagne Std"/>
          <w:b/>
          <w:bCs/>
        </w:rPr>
        <w:t>mwya</w:t>
      </w:r>
      <w:r w:rsidR="00125F9C" w:rsidRPr="00B078C1">
        <w:rPr>
          <w:rFonts w:ascii="Charlemagne Std" w:hAnsi="Charlemagne Std"/>
          <w:b/>
          <w:bCs/>
        </w:rPr>
        <w:t>n@albany.k12.ny.us</w:t>
      </w:r>
    </w:p>
    <w:p w:rsidR="000918CC" w:rsidRDefault="00562560" w:rsidP="0098519F">
      <w:pPr>
        <w:rPr>
          <w:rFonts w:ascii="Comic Sans MS" w:hAnsi="Comic Sans MS"/>
          <w:sz w:val="20"/>
          <w:szCs w:val="20"/>
        </w:rPr>
      </w:pPr>
      <w:r w:rsidRPr="00562560">
        <w:rPr>
          <w:rFonts w:ascii="Comic Sans MS" w:hAnsi="Comic Sans MS"/>
          <w:b/>
          <w:bCs/>
          <w:sz w:val="20"/>
          <w:szCs w:val="20"/>
        </w:rPr>
        <w:t> </w:t>
      </w:r>
    </w:p>
    <w:p w:rsidR="000918CC" w:rsidRPr="00FF4770" w:rsidRDefault="000918CC" w:rsidP="000918CC">
      <w:pPr>
        <w:jc w:val="both"/>
        <w:rPr>
          <w:rFonts w:ascii="Kristen ITC" w:hAnsi="Kristen ITC"/>
          <w:sz w:val="20"/>
          <w:szCs w:val="20"/>
        </w:rPr>
      </w:pPr>
    </w:p>
    <w:p w:rsidR="000302C5" w:rsidRDefault="00562560" w:rsidP="000918CC">
      <w:pPr>
        <w:jc w:val="center"/>
        <w:rPr>
          <w:rFonts w:ascii="Adobe Garamond Pro" w:hAnsi="Adobe Garamond Pro"/>
          <w:b/>
          <w:i/>
        </w:rPr>
      </w:pPr>
      <w:r w:rsidRPr="004329DE">
        <w:rPr>
          <w:rFonts w:ascii="Adobe Garamond Pro" w:hAnsi="Adobe Garamond Pro"/>
          <w:b/>
          <w:i/>
        </w:rPr>
        <w:t xml:space="preserve">Struggling in mathematics is not </w:t>
      </w:r>
      <w:r w:rsidR="000302C5">
        <w:rPr>
          <w:rFonts w:ascii="Adobe Garamond Pro" w:hAnsi="Adobe Garamond Pro"/>
          <w:b/>
          <w:i/>
        </w:rPr>
        <w:t>a sign of weakness</w:t>
      </w:r>
      <w:r w:rsidRPr="004329DE">
        <w:rPr>
          <w:rFonts w:ascii="Adobe Garamond Pro" w:hAnsi="Adobe Garamond Pro"/>
          <w:b/>
          <w:i/>
        </w:rPr>
        <w:t xml:space="preserve"> any more than sweating is </w:t>
      </w:r>
      <w:r w:rsidR="000302C5">
        <w:rPr>
          <w:rFonts w:ascii="Adobe Garamond Pro" w:hAnsi="Adobe Garamond Pro"/>
          <w:b/>
          <w:i/>
        </w:rPr>
        <w:t>a sign of weakness</w:t>
      </w:r>
      <w:r w:rsidRPr="004329DE">
        <w:rPr>
          <w:rFonts w:ascii="Adobe Garamond Pro" w:hAnsi="Adobe Garamond Pro"/>
          <w:b/>
          <w:i/>
        </w:rPr>
        <w:t xml:space="preserve"> in </w:t>
      </w:r>
      <w:r w:rsidR="000302C5">
        <w:rPr>
          <w:rFonts w:ascii="Adobe Garamond Pro" w:hAnsi="Adobe Garamond Pro"/>
          <w:b/>
          <w:i/>
        </w:rPr>
        <w:t>sports and physical training</w:t>
      </w:r>
      <w:r w:rsidRPr="004329DE">
        <w:rPr>
          <w:rFonts w:ascii="Adobe Garamond Pro" w:hAnsi="Adobe Garamond Pro"/>
          <w:b/>
          <w:i/>
        </w:rPr>
        <w:t>; it is part of the process, and a clear sign of being in the game.</w:t>
      </w:r>
      <w:r w:rsidR="00AA7A7D" w:rsidRPr="004329DE">
        <w:rPr>
          <w:rFonts w:ascii="Adobe Garamond Pro" w:hAnsi="Adobe Garamond Pro"/>
          <w:b/>
          <w:i/>
        </w:rPr>
        <w:t xml:space="preserve">  </w:t>
      </w:r>
    </w:p>
    <w:p w:rsidR="00562560" w:rsidRPr="004329DE" w:rsidRDefault="00AA7A7D" w:rsidP="000918CC">
      <w:pPr>
        <w:jc w:val="center"/>
        <w:rPr>
          <w:rFonts w:ascii="Adobe Garamond Pro" w:hAnsi="Adobe Garamond Pro"/>
          <w:b/>
          <w:i/>
          <w:u w:val="single"/>
        </w:rPr>
      </w:pPr>
      <w:r w:rsidRPr="004329DE">
        <w:rPr>
          <w:rFonts w:ascii="Adobe Garamond Pro" w:hAnsi="Adobe Garamond Pro"/>
          <w:b/>
          <w:i/>
        </w:rPr>
        <w:t>Math is not a spectator sport!</w:t>
      </w:r>
    </w:p>
    <w:p w:rsidR="00562560" w:rsidRPr="00562560" w:rsidRDefault="00562560" w:rsidP="00125F9C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FF4770" w:rsidRPr="00B078C1" w:rsidRDefault="00FF4770" w:rsidP="00125F9C">
      <w:pPr>
        <w:pStyle w:val="BodyText"/>
        <w:rPr>
          <w:rFonts w:ascii="Kristen ITC" w:hAnsi="Kristen ITC"/>
          <w:b/>
          <w:sz w:val="24"/>
          <w:u w:val="single"/>
        </w:rPr>
      </w:pPr>
      <w:r w:rsidRPr="00B078C1">
        <w:rPr>
          <w:rStyle w:val="Heading1Char"/>
          <w:u w:val="single"/>
        </w:rPr>
        <w:t>What is this course?</w:t>
      </w:r>
    </w:p>
    <w:p w:rsidR="00553D7F" w:rsidRPr="004329DE" w:rsidRDefault="00B05CE6" w:rsidP="00553D7F">
      <w:pPr>
        <w:autoSpaceDE w:val="0"/>
        <w:autoSpaceDN w:val="0"/>
        <w:adjustRightInd w:val="0"/>
        <w:rPr>
          <w:rFonts w:ascii="Comic Sans MS" w:eastAsiaTheme="minorHAnsi" w:hAnsi="Comic Sans MS"/>
          <w:sz w:val="20"/>
          <w:szCs w:val="20"/>
        </w:rPr>
      </w:pPr>
      <w:r>
        <w:rPr>
          <w:rFonts w:ascii="Comic Sans MS" w:eastAsiaTheme="minorHAnsi" w:hAnsi="Comic Sans MS"/>
          <w:sz w:val="20"/>
          <w:szCs w:val="20"/>
        </w:rPr>
        <w:t xml:space="preserve">IB Mathematics SL 2 is a transitional course between Algebra 2 and Calculus. There will be a great deal of emphasis on concept development, forming generalizations about mathematical concepts, and the interrelatedness of topics. Much of IB Mathematics will be building a strong foundation for further mathematical studies through the solving of unique real-world application problems.  The emphasis will be on creating strong, independent mathematical thinkers. </w:t>
      </w:r>
    </w:p>
    <w:p w:rsidR="000E4117" w:rsidRPr="00562560" w:rsidRDefault="000E4117" w:rsidP="00125F9C">
      <w:pPr>
        <w:rPr>
          <w:rFonts w:ascii="Comic Sans MS" w:hAnsi="Comic Sans MS"/>
          <w:sz w:val="20"/>
          <w:szCs w:val="20"/>
        </w:rPr>
      </w:pPr>
    </w:p>
    <w:p w:rsidR="00AA7A7D" w:rsidRPr="000E4117" w:rsidRDefault="00AA7A7D" w:rsidP="00125F9C">
      <w:pPr>
        <w:rPr>
          <w:rFonts w:ascii="Kristen ITC" w:hAnsi="Kristen ITC"/>
          <w:b/>
          <w:u w:val="single"/>
        </w:rPr>
      </w:pPr>
      <w:r w:rsidRPr="00B078C1">
        <w:rPr>
          <w:rStyle w:val="Heading1Char"/>
          <w:u w:val="single"/>
        </w:rPr>
        <w:t>Class Expectations</w:t>
      </w:r>
      <w:r w:rsidRPr="000E4117">
        <w:rPr>
          <w:rFonts w:ascii="Kristen ITC" w:hAnsi="Kristen ITC"/>
          <w:b/>
          <w:u w:val="single"/>
        </w:rPr>
        <w:t>:</w:t>
      </w:r>
    </w:p>
    <w:p w:rsidR="00AA7A7D" w:rsidRPr="007672FF" w:rsidRDefault="00AA7A7D" w:rsidP="00125F9C">
      <w:p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>As a student in this course, it is expected that you:</w:t>
      </w:r>
    </w:p>
    <w:p w:rsidR="00894B73" w:rsidRPr="007672FF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>Follow all rules and procedures set forth by Albany High School.</w:t>
      </w:r>
    </w:p>
    <w:p w:rsidR="00894B73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 in your seat with all necessary supplies when the bell rings.</w:t>
      </w:r>
    </w:p>
    <w:p w:rsidR="00894B73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Follow directions the first time they are given.</w:t>
      </w:r>
    </w:p>
    <w:p w:rsidR="00894B73" w:rsidRDefault="00116516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Take care of</w:t>
      </w:r>
      <w:r w:rsidR="00CB3F92">
        <w:rPr>
          <w:rFonts w:ascii="Comic Sans MS" w:hAnsi="Comic Sans MS"/>
          <w:sz w:val="20"/>
          <w:szCs w:val="20"/>
        </w:rPr>
        <w:t xml:space="preserve"> grooming </w:t>
      </w:r>
      <w:r>
        <w:rPr>
          <w:rFonts w:ascii="Comic Sans MS" w:hAnsi="Comic Sans MS"/>
          <w:sz w:val="20"/>
          <w:szCs w:val="20"/>
        </w:rPr>
        <w:t>and electronic communication outside of class</w:t>
      </w:r>
      <w:r w:rsidR="00894B73">
        <w:rPr>
          <w:rFonts w:ascii="Comic Sans MS" w:hAnsi="Comic Sans MS"/>
          <w:sz w:val="20"/>
          <w:szCs w:val="20"/>
        </w:rPr>
        <w:t>!</w:t>
      </w:r>
    </w:p>
    <w:p w:rsidR="00894B73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</w:t>
      </w:r>
      <w:r w:rsidRPr="007672FF">
        <w:rPr>
          <w:rFonts w:ascii="Comic Sans MS" w:hAnsi="Comic Sans MS"/>
          <w:sz w:val="20"/>
          <w:szCs w:val="20"/>
        </w:rPr>
        <w:t xml:space="preserve"> respectful at all times.</w:t>
      </w:r>
    </w:p>
    <w:p w:rsidR="00894B73" w:rsidRPr="004632D1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4632D1">
        <w:rPr>
          <w:rFonts w:ascii="Comic Sans MS" w:hAnsi="Comic Sans MS"/>
          <w:b/>
          <w:sz w:val="20"/>
          <w:szCs w:val="20"/>
        </w:rPr>
        <w:t xml:space="preserve">Be responsible with the tools </w:t>
      </w:r>
      <w:r>
        <w:rPr>
          <w:rFonts w:ascii="Comic Sans MS" w:hAnsi="Comic Sans MS"/>
          <w:b/>
          <w:sz w:val="20"/>
          <w:szCs w:val="20"/>
        </w:rPr>
        <w:t>I provide for you</w:t>
      </w:r>
      <w:r w:rsidRPr="004632D1">
        <w:rPr>
          <w:rFonts w:ascii="Comic Sans MS" w:hAnsi="Comic Sans MS"/>
          <w:b/>
          <w:sz w:val="20"/>
          <w:szCs w:val="20"/>
        </w:rPr>
        <w:t xml:space="preserve"> (calculators, smart board, dry erase boards, markers, crayons, scissors, etc.)</w:t>
      </w:r>
      <w:r>
        <w:rPr>
          <w:rFonts w:ascii="Comic Sans MS" w:hAnsi="Comic Sans MS"/>
          <w:b/>
          <w:sz w:val="20"/>
          <w:szCs w:val="20"/>
        </w:rPr>
        <w:t>.</w:t>
      </w:r>
    </w:p>
    <w:p w:rsidR="00116516" w:rsidRPr="007672FF" w:rsidRDefault="00116516" w:rsidP="00116516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your IB Mathematics Exploration by </w:t>
      </w:r>
      <w:r w:rsidR="00114BB0">
        <w:rPr>
          <w:rFonts w:ascii="Comic Sans MS" w:hAnsi="Comic Sans MS"/>
          <w:sz w:val="20"/>
          <w:szCs w:val="20"/>
        </w:rPr>
        <w:t>January 2017</w:t>
      </w:r>
    </w:p>
    <w:p w:rsidR="00894B73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 xml:space="preserve">Take the </w:t>
      </w:r>
      <w:r w:rsidR="000302C5">
        <w:rPr>
          <w:rFonts w:ascii="Comic Sans MS" w:hAnsi="Comic Sans MS"/>
          <w:sz w:val="20"/>
          <w:szCs w:val="20"/>
        </w:rPr>
        <w:t>IB Mathematics SL Exam</w:t>
      </w:r>
      <w:r>
        <w:rPr>
          <w:rFonts w:ascii="Comic Sans MS" w:hAnsi="Comic Sans MS"/>
          <w:sz w:val="20"/>
          <w:szCs w:val="20"/>
        </w:rPr>
        <w:t xml:space="preserve"> </w:t>
      </w:r>
      <w:r w:rsidR="00116516">
        <w:rPr>
          <w:rFonts w:ascii="Comic Sans MS" w:hAnsi="Comic Sans MS"/>
          <w:sz w:val="20"/>
          <w:szCs w:val="20"/>
        </w:rPr>
        <w:t xml:space="preserve">in May </w:t>
      </w:r>
      <w:r w:rsidR="00114BB0">
        <w:rPr>
          <w:rFonts w:ascii="Comic Sans MS" w:hAnsi="Comic Sans MS"/>
          <w:sz w:val="20"/>
          <w:szCs w:val="20"/>
        </w:rPr>
        <w:t>2017</w:t>
      </w:r>
      <w:r w:rsidRPr="007672FF">
        <w:rPr>
          <w:rFonts w:ascii="Comic Sans MS" w:hAnsi="Comic Sans MS"/>
          <w:sz w:val="20"/>
          <w:szCs w:val="20"/>
        </w:rPr>
        <w:t>.</w:t>
      </w:r>
    </w:p>
    <w:p w:rsidR="00894B73" w:rsidRPr="007672FF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>Seek out the help you need.</w:t>
      </w:r>
    </w:p>
    <w:p w:rsidR="00894B73" w:rsidRPr="007672FF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 xml:space="preserve">Check my website </w:t>
      </w:r>
      <w:r>
        <w:rPr>
          <w:rFonts w:ascii="Comic Sans MS" w:hAnsi="Comic Sans MS"/>
          <w:sz w:val="20"/>
          <w:szCs w:val="20"/>
        </w:rPr>
        <w:t>(</w:t>
      </w:r>
      <w:hyperlink r:id="rId7" w:history="1">
        <w:r w:rsidR="000302C5" w:rsidRPr="001D0F2D">
          <w:rPr>
            <w:rStyle w:val="Hyperlink"/>
            <w:rFonts w:ascii="Comic Sans MS" w:hAnsi="Comic Sans MS"/>
            <w:b/>
            <w:sz w:val="20"/>
            <w:szCs w:val="20"/>
          </w:rPr>
          <w:t>www.mrswyan.weebly.com</w:t>
        </w:r>
      </w:hyperlink>
      <w:r>
        <w:rPr>
          <w:rFonts w:ascii="Comic Sans MS" w:hAnsi="Comic Sans MS"/>
          <w:sz w:val="20"/>
          <w:szCs w:val="20"/>
        </w:rPr>
        <w:t>) daily!</w:t>
      </w:r>
    </w:p>
    <w:p w:rsidR="00894B73" w:rsidRPr="007672FF" w:rsidRDefault="00894B73" w:rsidP="00894B73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7672FF">
        <w:rPr>
          <w:rFonts w:ascii="Comic Sans MS" w:hAnsi="Comic Sans MS"/>
          <w:sz w:val="20"/>
          <w:szCs w:val="20"/>
        </w:rPr>
        <w:t>Always try your best!</w:t>
      </w:r>
    </w:p>
    <w:p w:rsidR="00157340" w:rsidRDefault="00AA7A7D" w:rsidP="00361487">
      <w:pPr>
        <w:rPr>
          <w:rFonts w:ascii="Kristen ITC" w:hAnsi="Kristen ITC"/>
          <w:b/>
          <w:bCs/>
          <w:u w:val="single"/>
        </w:rPr>
      </w:pPr>
      <w:r>
        <w:rPr>
          <w:rFonts w:ascii="Kristen ITC" w:hAnsi="Kristen ITC"/>
          <w:b/>
          <w:sz w:val="20"/>
          <w:szCs w:val="20"/>
          <w:u w:val="single"/>
        </w:rPr>
        <w:br/>
      </w:r>
    </w:p>
    <w:p w:rsidR="00361487" w:rsidRPr="000E4117" w:rsidRDefault="00361487" w:rsidP="00361487">
      <w:pPr>
        <w:rPr>
          <w:rFonts w:ascii="Kristen ITC" w:hAnsi="Kristen ITC"/>
          <w:u w:val="single"/>
        </w:rPr>
      </w:pPr>
      <w:r w:rsidRPr="00B078C1">
        <w:rPr>
          <w:rStyle w:val="Heading1Char"/>
          <w:u w:val="single"/>
        </w:rPr>
        <w:t>Extra Help</w:t>
      </w:r>
      <w:r w:rsidRPr="000E4117">
        <w:rPr>
          <w:rFonts w:ascii="Kristen ITC" w:hAnsi="Kristen ITC"/>
          <w:b/>
          <w:bCs/>
          <w:u w:val="single"/>
        </w:rPr>
        <w:t>:</w:t>
      </w:r>
      <w:r w:rsidRPr="000E4117">
        <w:rPr>
          <w:rFonts w:ascii="Kristen ITC" w:hAnsi="Kristen ITC"/>
          <w:u w:val="single"/>
        </w:rPr>
        <w:t xml:space="preserve">     </w:t>
      </w:r>
    </w:p>
    <w:p w:rsidR="00894B73" w:rsidRDefault="00894B73" w:rsidP="00125F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will </w:t>
      </w:r>
      <w:r w:rsidR="008C5BA3">
        <w:rPr>
          <w:rFonts w:ascii="Comic Sans MS" w:hAnsi="Comic Sans MS"/>
          <w:sz w:val="20"/>
          <w:szCs w:val="20"/>
        </w:rPr>
        <w:t>be available in the APEX</w:t>
      </w:r>
      <w:r w:rsidR="00116516">
        <w:rPr>
          <w:rFonts w:ascii="Comic Sans MS" w:hAnsi="Comic Sans MS"/>
          <w:sz w:val="20"/>
          <w:szCs w:val="20"/>
        </w:rPr>
        <w:t xml:space="preserve"> room (209) M, </w:t>
      </w:r>
      <w:proofErr w:type="spellStart"/>
      <w:r w:rsidR="00116516">
        <w:rPr>
          <w:rFonts w:ascii="Comic Sans MS" w:hAnsi="Comic Sans MS"/>
          <w:sz w:val="20"/>
          <w:szCs w:val="20"/>
        </w:rPr>
        <w:t>Th</w:t>
      </w:r>
      <w:proofErr w:type="spellEnd"/>
      <w:r w:rsidR="00116516">
        <w:rPr>
          <w:rFonts w:ascii="Comic Sans MS" w:hAnsi="Comic Sans MS"/>
          <w:sz w:val="20"/>
          <w:szCs w:val="20"/>
        </w:rPr>
        <w:t xml:space="preserve"> </w:t>
      </w:r>
      <w:r w:rsidR="00653AFC">
        <w:rPr>
          <w:rFonts w:ascii="Comic Sans MS" w:hAnsi="Comic Sans MS"/>
          <w:sz w:val="20"/>
          <w:szCs w:val="20"/>
        </w:rPr>
        <w:t xml:space="preserve">almost </w:t>
      </w:r>
      <w:bookmarkStart w:id="0" w:name="_GoBack"/>
      <w:bookmarkEnd w:id="0"/>
      <w:r w:rsidR="00116516">
        <w:rPr>
          <w:rFonts w:ascii="Comic Sans MS" w:hAnsi="Comic Sans MS"/>
          <w:sz w:val="20"/>
          <w:szCs w:val="20"/>
        </w:rPr>
        <w:t>every week and Fridays by appointment.</w:t>
      </w:r>
      <w:r w:rsidR="008C5BA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Please email me any concerns or questions you may have.  </w:t>
      </w:r>
      <w:r w:rsidRPr="00514F9C">
        <w:rPr>
          <w:rFonts w:ascii="Comic Sans MS" w:hAnsi="Comic Sans MS"/>
          <w:sz w:val="20"/>
          <w:szCs w:val="20"/>
        </w:rPr>
        <w:t>PLEASE FEEL FREE TO GET THE HELP</w:t>
      </w:r>
      <w:r>
        <w:rPr>
          <w:rFonts w:ascii="Comic Sans MS" w:hAnsi="Comic Sans MS"/>
          <w:sz w:val="20"/>
          <w:szCs w:val="20"/>
        </w:rPr>
        <w:t xml:space="preserve"> YOU NEED!  Check out my website</w:t>
      </w:r>
      <w:r w:rsidRPr="00514F9C">
        <w:rPr>
          <w:rFonts w:ascii="Comic Sans MS" w:hAnsi="Comic Sans MS"/>
          <w:sz w:val="20"/>
          <w:szCs w:val="20"/>
        </w:rPr>
        <w:t xml:space="preserve"> (</w:t>
      </w:r>
      <w:hyperlink r:id="rId8" w:history="1">
        <w:r w:rsidR="0021167B" w:rsidRPr="001D0F2D">
          <w:rPr>
            <w:rStyle w:val="Hyperlink"/>
            <w:rFonts w:ascii="Comic Sans MS" w:hAnsi="Comic Sans MS"/>
            <w:b/>
            <w:bCs/>
            <w:sz w:val="20"/>
            <w:szCs w:val="20"/>
          </w:rPr>
          <w:t>www.mrswyan.weebly.com</w:t>
        </w:r>
      </w:hyperlink>
      <w:r>
        <w:rPr>
          <w:rFonts w:ascii="Comic Sans MS" w:hAnsi="Comic Sans MS"/>
          <w:sz w:val="20"/>
          <w:szCs w:val="20"/>
        </w:rPr>
        <w:t xml:space="preserve">) </w:t>
      </w:r>
      <w:r w:rsidRPr="00514F9C">
        <w:rPr>
          <w:rFonts w:ascii="Comic Sans MS" w:hAnsi="Comic Sans MS"/>
          <w:sz w:val="20"/>
          <w:szCs w:val="20"/>
        </w:rPr>
        <w:t>to get all the latest information.</w:t>
      </w:r>
    </w:p>
    <w:p w:rsidR="00B078C1" w:rsidRDefault="00B078C1" w:rsidP="00125F9C">
      <w:pPr>
        <w:rPr>
          <w:rFonts w:ascii="Comic Sans MS" w:hAnsi="Comic Sans MS"/>
          <w:sz w:val="20"/>
          <w:szCs w:val="20"/>
        </w:rPr>
      </w:pPr>
    </w:p>
    <w:p w:rsidR="00CB3F92" w:rsidRDefault="00CB3F92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FF4770" w:rsidRPr="00894B73" w:rsidRDefault="000E4117" w:rsidP="00125F9C">
      <w:pPr>
        <w:rPr>
          <w:rFonts w:ascii="Comic Sans MS" w:hAnsi="Comic Sans MS"/>
          <w:sz w:val="20"/>
          <w:szCs w:val="20"/>
        </w:rPr>
      </w:pPr>
      <w:r w:rsidRPr="00B078C1">
        <w:rPr>
          <w:rStyle w:val="Heading1Char"/>
          <w:u w:val="single"/>
        </w:rPr>
        <w:lastRenderedPageBreak/>
        <w:t>Remind 101</w:t>
      </w:r>
      <w:r w:rsidRPr="000E4117">
        <w:rPr>
          <w:rFonts w:ascii="Kristen ITC" w:hAnsi="Kristen ITC"/>
          <w:b/>
          <w:u w:val="single"/>
        </w:rPr>
        <w:t>:</w:t>
      </w:r>
    </w:p>
    <w:p w:rsidR="00514F9C" w:rsidRDefault="000E4117" w:rsidP="000E41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sign up for Remind 101 and get t</w:t>
      </w:r>
      <w:r w:rsidR="00753650">
        <w:rPr>
          <w:rFonts w:ascii="Comic Sans MS" w:hAnsi="Comic Sans MS"/>
          <w:sz w:val="20"/>
          <w:szCs w:val="20"/>
        </w:rPr>
        <w:t>ext reminders about homework,</w:t>
      </w:r>
      <w:r>
        <w:rPr>
          <w:rFonts w:ascii="Comic Sans MS" w:hAnsi="Comic Sans MS"/>
          <w:sz w:val="20"/>
          <w:szCs w:val="20"/>
        </w:rPr>
        <w:t xml:space="preserve"> tests,</w:t>
      </w:r>
      <w:r w:rsidR="00753650">
        <w:rPr>
          <w:rFonts w:ascii="Comic Sans MS" w:hAnsi="Comic Sans MS"/>
          <w:sz w:val="20"/>
          <w:szCs w:val="20"/>
        </w:rPr>
        <w:t xml:space="preserve"> etc.</w:t>
      </w:r>
      <w:r>
        <w:rPr>
          <w:rFonts w:ascii="Comic Sans MS" w:hAnsi="Comic Sans MS"/>
          <w:sz w:val="20"/>
          <w:szCs w:val="20"/>
        </w:rPr>
        <w:t xml:space="preserve"> either:</w:t>
      </w:r>
    </w:p>
    <w:p w:rsidR="000E4117" w:rsidRPr="000E4117" w:rsidRDefault="000E4117" w:rsidP="000E4117">
      <w:pPr>
        <w:ind w:left="720" w:firstLine="720"/>
        <w:rPr>
          <w:rFonts w:ascii="Comic Sans MS" w:hAnsi="Comic Sans MS"/>
          <w:color w:val="000000"/>
          <w:sz w:val="20"/>
          <w:szCs w:val="20"/>
        </w:rPr>
      </w:pPr>
      <w:r w:rsidRPr="000E4117">
        <w:rPr>
          <w:rFonts w:ascii="Comic Sans MS" w:hAnsi="Comic Sans MS"/>
          <w:color w:val="000000"/>
          <w:sz w:val="20"/>
          <w:szCs w:val="20"/>
        </w:rPr>
        <w:t xml:space="preserve">Text </w:t>
      </w:r>
      <w:proofErr w:type="gramStart"/>
      <w:r w:rsidR="008B1974">
        <w:rPr>
          <w:rFonts w:ascii="Comic Sans MS" w:hAnsi="Comic Sans MS"/>
          <w:color w:val="000000"/>
          <w:sz w:val="20"/>
          <w:szCs w:val="20"/>
        </w:rPr>
        <w:t>to :</w:t>
      </w:r>
      <w:proofErr w:type="gramEnd"/>
      <w:r w:rsidR="008B1974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0E4117">
        <w:rPr>
          <w:rFonts w:ascii="Comic Sans MS" w:hAnsi="Comic Sans MS"/>
          <w:color w:val="000000"/>
          <w:sz w:val="20"/>
          <w:szCs w:val="20"/>
        </w:rPr>
        <w:t>(</w:t>
      </w:r>
      <w:r w:rsidR="008B1974">
        <w:rPr>
          <w:rFonts w:ascii="Comic Sans MS" w:hAnsi="Comic Sans MS"/>
          <w:color w:val="000000"/>
          <w:sz w:val="20"/>
          <w:szCs w:val="20"/>
        </w:rPr>
        <w:t>231</w:t>
      </w:r>
      <w:r w:rsidRPr="000E4117">
        <w:rPr>
          <w:rFonts w:ascii="Comic Sans MS" w:hAnsi="Comic Sans MS"/>
          <w:color w:val="000000"/>
          <w:sz w:val="20"/>
          <w:szCs w:val="20"/>
        </w:rPr>
        <w:t xml:space="preserve">) </w:t>
      </w:r>
      <w:r w:rsidR="008B1974">
        <w:rPr>
          <w:rFonts w:ascii="Comic Sans MS" w:hAnsi="Comic Sans MS"/>
          <w:color w:val="000000"/>
          <w:sz w:val="20"/>
          <w:szCs w:val="20"/>
        </w:rPr>
        <w:t>377</w:t>
      </w:r>
      <w:r w:rsidRPr="000E4117">
        <w:rPr>
          <w:rFonts w:ascii="Comic Sans MS" w:hAnsi="Comic Sans MS"/>
          <w:color w:val="000000"/>
          <w:sz w:val="20"/>
          <w:szCs w:val="20"/>
        </w:rPr>
        <w:t>-</w:t>
      </w:r>
      <w:r w:rsidR="008B1974">
        <w:rPr>
          <w:rFonts w:ascii="Comic Sans MS" w:hAnsi="Comic Sans MS"/>
          <w:color w:val="000000"/>
          <w:sz w:val="20"/>
          <w:szCs w:val="20"/>
        </w:rPr>
        <w:t>1572</w:t>
      </w:r>
    </w:p>
    <w:p w:rsidR="000E4117" w:rsidRPr="000E4117" w:rsidRDefault="000E4117" w:rsidP="000E4117">
      <w:pPr>
        <w:ind w:left="720" w:firstLine="720"/>
        <w:rPr>
          <w:rFonts w:ascii="Comic Sans MS" w:hAnsi="Comic Sans MS"/>
          <w:b/>
          <w:color w:val="000000"/>
          <w:sz w:val="20"/>
          <w:szCs w:val="20"/>
        </w:rPr>
      </w:pPr>
      <w:r w:rsidRPr="000E4117">
        <w:rPr>
          <w:rFonts w:ascii="Comic Sans MS" w:hAnsi="Comic Sans MS"/>
          <w:color w:val="000000"/>
          <w:sz w:val="20"/>
          <w:szCs w:val="20"/>
        </w:rPr>
        <w:t xml:space="preserve">In the message type: </w:t>
      </w:r>
      <w:r w:rsidR="008B1974" w:rsidRPr="008B1974">
        <w:rPr>
          <w:rFonts w:ascii="Comic Sans MS" w:hAnsi="Comic Sans MS"/>
          <w:color w:val="000000"/>
          <w:sz w:val="20"/>
          <w:szCs w:val="20"/>
        </w:rPr>
        <w:t>@ibmathssl2</w:t>
      </w:r>
    </w:p>
    <w:p w:rsidR="000E4117" w:rsidRPr="000E4117" w:rsidRDefault="000E4117" w:rsidP="000E4117">
      <w:pPr>
        <w:ind w:left="1440" w:firstLine="720"/>
        <w:rPr>
          <w:rFonts w:ascii="Comic Sans MS" w:hAnsi="Comic Sans MS"/>
          <w:b/>
          <w:color w:val="000000"/>
          <w:sz w:val="20"/>
          <w:szCs w:val="20"/>
        </w:rPr>
      </w:pPr>
      <w:r w:rsidRPr="000E4117">
        <w:rPr>
          <w:rFonts w:ascii="Comic Sans MS" w:hAnsi="Comic Sans MS"/>
          <w:b/>
          <w:color w:val="000000"/>
          <w:sz w:val="20"/>
          <w:szCs w:val="20"/>
        </w:rPr>
        <w:t>OR</w:t>
      </w:r>
    </w:p>
    <w:p w:rsidR="000E4117" w:rsidRDefault="00894B73" w:rsidP="000E4117">
      <w:pPr>
        <w:ind w:left="720" w:firstLine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Email: </w:t>
      </w:r>
      <w:r w:rsidR="008B1974" w:rsidRPr="008B1974">
        <w:rPr>
          <w:rFonts w:ascii="Comic Sans MS" w:hAnsi="Comic Sans MS"/>
          <w:color w:val="000000"/>
          <w:sz w:val="20"/>
          <w:szCs w:val="20"/>
        </w:rPr>
        <w:t>@ibmathssl2</w:t>
      </w:r>
      <w:r>
        <w:rPr>
          <w:rFonts w:ascii="Comic Sans MS" w:hAnsi="Comic Sans MS"/>
          <w:color w:val="000000"/>
          <w:sz w:val="20"/>
          <w:szCs w:val="20"/>
        </w:rPr>
        <w:t>@mail.remind</w:t>
      </w:r>
      <w:r w:rsidR="000E4117" w:rsidRPr="000E4117">
        <w:rPr>
          <w:rFonts w:ascii="Comic Sans MS" w:hAnsi="Comic Sans MS"/>
          <w:color w:val="000000"/>
          <w:sz w:val="20"/>
          <w:szCs w:val="20"/>
        </w:rPr>
        <w:t>.com</w:t>
      </w:r>
    </w:p>
    <w:p w:rsidR="0098519F" w:rsidRDefault="0098519F" w:rsidP="000E4117">
      <w:pPr>
        <w:rPr>
          <w:rFonts w:ascii="Kristen ITC" w:hAnsi="Kristen ITC"/>
          <w:b/>
          <w:u w:val="single"/>
        </w:rPr>
      </w:pPr>
    </w:p>
    <w:p w:rsidR="000E4117" w:rsidRDefault="000E4117" w:rsidP="000E4117">
      <w:pPr>
        <w:rPr>
          <w:rFonts w:ascii="Kristen ITC" w:hAnsi="Kristen ITC"/>
          <w:b/>
          <w:u w:val="single"/>
        </w:rPr>
      </w:pPr>
      <w:r w:rsidRPr="00B078C1">
        <w:rPr>
          <w:rStyle w:val="Heading1Char"/>
          <w:u w:val="single"/>
        </w:rPr>
        <w:t>Calculators</w:t>
      </w:r>
      <w:r w:rsidRPr="000E4117">
        <w:rPr>
          <w:rFonts w:ascii="Kristen ITC" w:hAnsi="Kristen ITC"/>
          <w:b/>
          <w:u w:val="single"/>
        </w:rPr>
        <w:t>:</w:t>
      </w:r>
    </w:p>
    <w:p w:rsidR="0021167B" w:rsidRDefault="009074E5" w:rsidP="009074E5">
      <w:pPr>
        <w:rPr>
          <w:rFonts w:ascii="Comic Sans MS" w:hAnsi="Comic Sans MS"/>
          <w:bCs/>
          <w:iCs/>
          <w:sz w:val="20"/>
          <w:szCs w:val="20"/>
        </w:rPr>
      </w:pPr>
      <w:r w:rsidRPr="009074E5">
        <w:rPr>
          <w:rFonts w:ascii="Comic Sans MS" w:hAnsi="Comic Sans MS"/>
          <w:bCs/>
          <w:sz w:val="20"/>
          <w:szCs w:val="20"/>
        </w:rPr>
        <w:t xml:space="preserve">If you intend to buy a calculator, the suggested calculators are a Texas Instruments </w:t>
      </w:r>
      <w:r w:rsidR="0021167B">
        <w:rPr>
          <w:rFonts w:ascii="Comic Sans MS" w:hAnsi="Comic Sans MS"/>
          <w:bCs/>
          <w:sz w:val="20"/>
          <w:szCs w:val="20"/>
        </w:rPr>
        <w:t>TI-</w:t>
      </w:r>
      <w:proofErr w:type="spellStart"/>
      <w:r w:rsidRPr="009074E5">
        <w:rPr>
          <w:rFonts w:ascii="Comic Sans MS" w:hAnsi="Comic Sans MS"/>
          <w:bCs/>
          <w:sz w:val="20"/>
          <w:szCs w:val="20"/>
        </w:rPr>
        <w:t>nspire</w:t>
      </w:r>
      <w:proofErr w:type="spellEnd"/>
      <w:r w:rsidRPr="009074E5">
        <w:rPr>
          <w:rFonts w:ascii="Comic Sans MS" w:hAnsi="Comic Sans MS"/>
          <w:bCs/>
          <w:sz w:val="20"/>
          <w:szCs w:val="20"/>
        </w:rPr>
        <w:t xml:space="preserve"> </w:t>
      </w:r>
      <w:r w:rsidR="0021167B">
        <w:rPr>
          <w:rFonts w:ascii="Comic Sans MS" w:hAnsi="Comic Sans MS"/>
          <w:bCs/>
          <w:sz w:val="20"/>
          <w:szCs w:val="20"/>
        </w:rPr>
        <w:t>CX (non-CAS version)</w:t>
      </w:r>
      <w:r w:rsidR="004329DE" w:rsidRPr="004329DE">
        <w:rPr>
          <w:rFonts w:ascii="Comic Sans MS" w:hAnsi="Comic Sans MS"/>
          <w:bCs/>
          <w:iCs/>
          <w:sz w:val="20"/>
          <w:szCs w:val="20"/>
        </w:rPr>
        <w:t>.</w:t>
      </w:r>
      <w:r w:rsidR="004329DE">
        <w:rPr>
          <w:rFonts w:ascii="Comic Sans MS" w:hAnsi="Comic Sans MS"/>
          <w:bCs/>
          <w:iCs/>
          <w:sz w:val="20"/>
          <w:szCs w:val="20"/>
        </w:rPr>
        <w:t xml:space="preserve">  </w:t>
      </w:r>
      <w:r w:rsidR="0021167B">
        <w:rPr>
          <w:rFonts w:ascii="Comic Sans MS" w:hAnsi="Comic Sans MS"/>
          <w:bCs/>
          <w:iCs/>
          <w:sz w:val="20"/>
          <w:szCs w:val="20"/>
        </w:rPr>
        <w:t>We will not be using the old TI-84 since Calculus is using the TI-</w:t>
      </w:r>
      <w:proofErr w:type="spellStart"/>
      <w:r w:rsidR="0021167B">
        <w:rPr>
          <w:rFonts w:ascii="Comic Sans MS" w:hAnsi="Comic Sans MS"/>
          <w:bCs/>
          <w:iCs/>
          <w:sz w:val="20"/>
          <w:szCs w:val="20"/>
        </w:rPr>
        <w:t>nspire</w:t>
      </w:r>
      <w:proofErr w:type="spellEnd"/>
      <w:r w:rsidR="0021167B">
        <w:rPr>
          <w:rFonts w:ascii="Comic Sans MS" w:hAnsi="Comic Sans MS"/>
          <w:bCs/>
          <w:iCs/>
          <w:sz w:val="20"/>
          <w:szCs w:val="20"/>
        </w:rPr>
        <w:t xml:space="preserve"> CX CAS and we want to get everyone used to the new calculator in the pre-</w:t>
      </w:r>
      <w:proofErr w:type="spellStart"/>
      <w:r w:rsidR="0021167B">
        <w:rPr>
          <w:rFonts w:ascii="Comic Sans MS" w:hAnsi="Comic Sans MS"/>
          <w:bCs/>
          <w:iCs/>
          <w:sz w:val="20"/>
          <w:szCs w:val="20"/>
        </w:rPr>
        <w:t>calc</w:t>
      </w:r>
      <w:proofErr w:type="spellEnd"/>
      <w:r w:rsidR="0021167B">
        <w:rPr>
          <w:rFonts w:ascii="Comic Sans MS" w:hAnsi="Comic Sans MS"/>
          <w:bCs/>
          <w:iCs/>
          <w:sz w:val="20"/>
          <w:szCs w:val="20"/>
        </w:rPr>
        <w:t xml:space="preserve"> year.</w:t>
      </w:r>
    </w:p>
    <w:p w:rsidR="002A6ADC" w:rsidRPr="00894B73" w:rsidRDefault="004329DE" w:rsidP="009074E5">
      <w:pPr>
        <w:rPr>
          <w:rFonts w:ascii="Comic Sans MS" w:hAnsi="Comic Sans MS"/>
          <w:b/>
          <w:bCs/>
          <w:i/>
          <w:iCs/>
          <w:sz w:val="20"/>
          <w:szCs w:val="20"/>
        </w:rPr>
      </w:pPr>
      <w:r w:rsidRPr="00894B73">
        <w:rPr>
          <w:rFonts w:ascii="Comic Sans MS" w:hAnsi="Comic Sans MS"/>
          <w:b/>
          <w:bCs/>
          <w:iCs/>
          <w:sz w:val="20"/>
          <w:szCs w:val="20"/>
        </w:rPr>
        <w:t xml:space="preserve">There are </w:t>
      </w:r>
      <w:r w:rsidR="0021167B">
        <w:rPr>
          <w:rFonts w:ascii="Comic Sans MS" w:hAnsi="Comic Sans MS"/>
          <w:b/>
          <w:bCs/>
          <w:iCs/>
          <w:sz w:val="20"/>
          <w:szCs w:val="20"/>
        </w:rPr>
        <w:t xml:space="preserve">also </w:t>
      </w:r>
      <w:r w:rsidRPr="00894B73">
        <w:rPr>
          <w:rFonts w:ascii="Comic Sans MS" w:hAnsi="Comic Sans MS"/>
          <w:b/>
          <w:bCs/>
          <w:iCs/>
          <w:sz w:val="20"/>
          <w:szCs w:val="20"/>
        </w:rPr>
        <w:t>graphing calculator apps list</w:t>
      </w:r>
      <w:r w:rsidR="0021167B">
        <w:rPr>
          <w:rFonts w:ascii="Comic Sans MS" w:hAnsi="Comic Sans MS"/>
          <w:b/>
          <w:bCs/>
          <w:iCs/>
          <w:sz w:val="20"/>
          <w:szCs w:val="20"/>
        </w:rPr>
        <w:t xml:space="preserve">ed on my website, as well as a </w:t>
      </w:r>
      <w:r w:rsidRPr="00894B73">
        <w:rPr>
          <w:rFonts w:ascii="Comic Sans MS" w:hAnsi="Comic Sans MS"/>
          <w:b/>
          <w:bCs/>
          <w:iCs/>
          <w:sz w:val="20"/>
          <w:szCs w:val="20"/>
        </w:rPr>
        <w:t>graphing calculator</w:t>
      </w:r>
      <w:r w:rsidR="0021167B">
        <w:rPr>
          <w:rFonts w:ascii="Comic Sans MS" w:hAnsi="Comic Sans MS"/>
          <w:b/>
          <w:bCs/>
          <w:iCs/>
          <w:sz w:val="20"/>
          <w:szCs w:val="20"/>
        </w:rPr>
        <w:t xml:space="preserve"> website</w:t>
      </w:r>
      <w:r w:rsidR="00894B73">
        <w:rPr>
          <w:rFonts w:ascii="Comic Sans MS" w:hAnsi="Comic Sans MS"/>
          <w:b/>
          <w:bCs/>
          <w:iCs/>
          <w:sz w:val="20"/>
          <w:szCs w:val="20"/>
        </w:rPr>
        <w:t>.</w:t>
      </w:r>
    </w:p>
    <w:p w:rsidR="009074E5" w:rsidRPr="000E4117" w:rsidRDefault="009074E5" w:rsidP="009074E5">
      <w:pPr>
        <w:rPr>
          <w:rFonts w:ascii="Comic Sans MS" w:hAnsi="Comic Sans MS"/>
          <w:bCs/>
          <w:sz w:val="20"/>
          <w:szCs w:val="20"/>
        </w:rPr>
      </w:pPr>
    </w:p>
    <w:p w:rsidR="00125F9C" w:rsidRPr="000E4117" w:rsidRDefault="00125F9C" w:rsidP="00125F9C">
      <w:pPr>
        <w:rPr>
          <w:rFonts w:ascii="Kristen ITC" w:hAnsi="Kristen ITC"/>
        </w:rPr>
      </w:pPr>
      <w:r w:rsidRPr="00B078C1">
        <w:rPr>
          <w:rStyle w:val="Heading1Char"/>
          <w:u w:val="single"/>
        </w:rPr>
        <w:t>Class Grades</w:t>
      </w:r>
      <w:r w:rsidRPr="000E4117">
        <w:rPr>
          <w:rFonts w:ascii="Kristen ITC" w:hAnsi="Kristen ITC"/>
          <w:b/>
          <w:bCs/>
          <w:u w:val="single"/>
        </w:rPr>
        <w:t>:</w:t>
      </w:r>
    </w:p>
    <w:p w:rsidR="00FF4770" w:rsidRDefault="00125F9C" w:rsidP="00FF4770">
      <w:pPr>
        <w:rPr>
          <w:rFonts w:ascii="Comic Sans MS" w:hAnsi="Comic Sans MS"/>
          <w:sz w:val="20"/>
          <w:szCs w:val="20"/>
        </w:rPr>
      </w:pPr>
      <w:r w:rsidRPr="00562560">
        <w:rPr>
          <w:rFonts w:ascii="Comic Sans MS" w:hAnsi="Comic Sans MS"/>
          <w:sz w:val="20"/>
          <w:szCs w:val="20"/>
        </w:rPr>
        <w:t>Qu</w:t>
      </w:r>
      <w:r w:rsidR="00C56530">
        <w:rPr>
          <w:rFonts w:ascii="Comic Sans MS" w:hAnsi="Comic Sans MS"/>
          <w:sz w:val="20"/>
          <w:szCs w:val="20"/>
        </w:rPr>
        <w:t xml:space="preserve">arter averages are determined </w:t>
      </w:r>
      <w:r w:rsidR="00FF4770">
        <w:rPr>
          <w:rFonts w:ascii="Comic Sans MS" w:hAnsi="Comic Sans MS"/>
          <w:sz w:val="20"/>
          <w:szCs w:val="20"/>
        </w:rPr>
        <w:t xml:space="preserve">as follows: </w:t>
      </w:r>
    </w:p>
    <w:p w:rsidR="00FF4770" w:rsidRDefault="00FF4770" w:rsidP="00FF4770">
      <w:pPr>
        <w:rPr>
          <w:rFonts w:ascii="Comic Sans MS" w:hAnsi="Comic Sans MS"/>
          <w:sz w:val="20"/>
          <w:szCs w:val="20"/>
        </w:rPr>
      </w:pPr>
    </w:p>
    <w:p w:rsidR="009074E5" w:rsidRPr="004329DE" w:rsidRDefault="00BB3BAD" w:rsidP="004329DE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  <w:u w:val="single"/>
        </w:rPr>
      </w:pPr>
      <w:r w:rsidRPr="00B078C1">
        <w:rPr>
          <w:rStyle w:val="Heading1Char"/>
          <w:u w:val="single"/>
        </w:rPr>
        <w:t>Homework</w:t>
      </w:r>
      <w:r w:rsidR="009074E5" w:rsidRPr="009074E5">
        <w:rPr>
          <w:rFonts w:ascii="Kristen ITC" w:hAnsi="Kristen ITC"/>
          <w:b/>
          <w:sz w:val="22"/>
          <w:szCs w:val="22"/>
          <w:u w:val="single"/>
        </w:rPr>
        <w:t>:</w:t>
      </w:r>
      <w:r w:rsidR="009074E5">
        <w:rPr>
          <w:rFonts w:ascii="Comic Sans MS" w:hAnsi="Comic Sans MS"/>
          <w:sz w:val="20"/>
          <w:szCs w:val="20"/>
        </w:rPr>
        <w:t xml:space="preserve">  HW</w:t>
      </w:r>
      <w:r w:rsidRPr="00FF4770">
        <w:rPr>
          <w:rFonts w:ascii="Comic Sans MS" w:hAnsi="Comic Sans MS"/>
          <w:sz w:val="20"/>
          <w:szCs w:val="20"/>
        </w:rPr>
        <w:t xml:space="preserve"> is</w:t>
      </w:r>
      <w:r w:rsidR="00125F9C" w:rsidRPr="00FF4770">
        <w:rPr>
          <w:rFonts w:ascii="Comic Sans MS" w:hAnsi="Comic Sans MS"/>
          <w:sz w:val="20"/>
          <w:szCs w:val="20"/>
        </w:rPr>
        <w:t xml:space="preserve"> assigned as needed and specified in the chapter packets.  </w:t>
      </w:r>
      <w:r w:rsidR="00125F9C" w:rsidRPr="00FF4770">
        <w:rPr>
          <w:rFonts w:ascii="Comic Sans MS" w:hAnsi="Comic Sans MS"/>
          <w:b/>
          <w:bCs/>
          <w:sz w:val="20"/>
          <w:szCs w:val="20"/>
        </w:rPr>
        <w:t xml:space="preserve">No late homework will be accepted without an excuse.  </w:t>
      </w:r>
      <w:r w:rsidR="00125F9C" w:rsidRPr="00FF4770">
        <w:rPr>
          <w:rFonts w:ascii="Comic Sans MS" w:hAnsi="Comic Sans MS"/>
          <w:sz w:val="20"/>
          <w:szCs w:val="20"/>
        </w:rPr>
        <w:t xml:space="preserve">If you are absent, you have 2 days to make up the work.  My homework policy is simple, </w:t>
      </w:r>
      <w:r w:rsidR="00125F9C" w:rsidRPr="00FF4770">
        <w:rPr>
          <w:rFonts w:ascii="Comic Sans MS" w:hAnsi="Comic Sans MS"/>
          <w:i/>
          <w:iCs/>
          <w:sz w:val="20"/>
          <w:szCs w:val="20"/>
        </w:rPr>
        <w:t>“Do the work and get a check (2 points); don’t do it and receive a 0.”</w:t>
      </w:r>
      <w:r w:rsidR="00125F9C" w:rsidRPr="00FF4770">
        <w:rPr>
          <w:rFonts w:ascii="Comic Sans MS" w:hAnsi="Comic Sans MS"/>
          <w:sz w:val="20"/>
          <w:szCs w:val="20"/>
        </w:rPr>
        <w:t xml:space="preserve">  </w:t>
      </w:r>
      <w:r w:rsidR="009074E5" w:rsidRPr="004329DE">
        <w:rPr>
          <w:rFonts w:ascii="Comic Sans MS" w:hAnsi="Comic Sans MS"/>
          <w:sz w:val="20"/>
          <w:szCs w:val="20"/>
        </w:rPr>
        <w:t xml:space="preserve"> </w:t>
      </w:r>
    </w:p>
    <w:p w:rsidR="00125F9C" w:rsidRPr="00F613AB" w:rsidRDefault="009074E5" w:rsidP="009074E5">
      <w:pPr>
        <w:pStyle w:val="ListParagraph"/>
        <w:rPr>
          <w:rFonts w:ascii="Comic Sans MS" w:hAnsi="Comic Sans MS"/>
          <w:sz w:val="20"/>
          <w:szCs w:val="20"/>
        </w:rPr>
      </w:pPr>
      <w:r w:rsidRPr="00F613AB">
        <w:rPr>
          <w:rFonts w:ascii="Comic Sans MS" w:hAnsi="Comic Sans MS"/>
          <w:b/>
          <w:sz w:val="20"/>
          <w:szCs w:val="20"/>
        </w:rPr>
        <w:t>(1</w:t>
      </w:r>
      <w:r w:rsidR="0021167B">
        <w:rPr>
          <w:rFonts w:ascii="Comic Sans MS" w:hAnsi="Comic Sans MS"/>
          <w:b/>
          <w:sz w:val="20"/>
          <w:szCs w:val="20"/>
        </w:rPr>
        <w:t>0</w:t>
      </w:r>
      <w:r w:rsidR="00125F9C" w:rsidRPr="00F613AB">
        <w:rPr>
          <w:rFonts w:ascii="Comic Sans MS" w:hAnsi="Comic Sans MS"/>
          <w:b/>
          <w:sz w:val="20"/>
          <w:szCs w:val="20"/>
        </w:rPr>
        <w:t>% of quarter grade)</w:t>
      </w:r>
    </w:p>
    <w:p w:rsidR="00C56530" w:rsidRPr="00F613AB" w:rsidRDefault="00C56530" w:rsidP="00C56530">
      <w:pPr>
        <w:rPr>
          <w:rFonts w:ascii="Comic Sans MS" w:hAnsi="Comic Sans MS"/>
          <w:sz w:val="20"/>
          <w:szCs w:val="20"/>
        </w:rPr>
      </w:pPr>
    </w:p>
    <w:p w:rsidR="009074E5" w:rsidRPr="0021167B" w:rsidRDefault="0021167B" w:rsidP="0021167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b/>
          <w:sz w:val="20"/>
          <w:szCs w:val="20"/>
        </w:rPr>
      </w:pPr>
      <w:r w:rsidRPr="00B078C1">
        <w:rPr>
          <w:rStyle w:val="Heading1Char"/>
          <w:u w:val="single"/>
        </w:rPr>
        <w:t>Projects</w:t>
      </w:r>
      <w:r w:rsidR="009074E5" w:rsidRPr="009074E5">
        <w:rPr>
          <w:rFonts w:ascii="Kristen ITC" w:hAnsi="Kristen ITC"/>
          <w:b/>
          <w:sz w:val="22"/>
          <w:szCs w:val="22"/>
          <w:u w:val="single"/>
        </w:rPr>
        <w:t>:</w:t>
      </w:r>
      <w:r w:rsidR="009074E5" w:rsidRPr="009074E5">
        <w:rPr>
          <w:rFonts w:ascii="Comic Sans MS" w:hAnsi="Comic Sans MS"/>
          <w:sz w:val="20"/>
          <w:szCs w:val="20"/>
        </w:rPr>
        <w:t xml:space="preserve">  </w:t>
      </w:r>
      <w:r w:rsidR="009074E5" w:rsidRPr="00F613AB">
        <w:rPr>
          <w:rFonts w:ascii="Comic Sans MS" w:hAnsi="Comic Sans MS"/>
          <w:sz w:val="20"/>
          <w:szCs w:val="20"/>
        </w:rPr>
        <w:t xml:space="preserve">The </w:t>
      </w:r>
      <w:r w:rsidR="004329DE" w:rsidRPr="00F613AB">
        <w:rPr>
          <w:rFonts w:ascii="Comic Sans MS" w:hAnsi="Comic Sans MS"/>
          <w:sz w:val="20"/>
          <w:szCs w:val="20"/>
        </w:rPr>
        <w:t xml:space="preserve">purpose of these </w:t>
      </w:r>
      <w:r w:rsidR="004329DE">
        <w:rPr>
          <w:rFonts w:ascii="Comic Sans MS" w:hAnsi="Comic Sans MS"/>
          <w:sz w:val="20"/>
          <w:szCs w:val="20"/>
        </w:rPr>
        <w:t>assignments is</w:t>
      </w:r>
      <w:r w:rsidR="009074E5" w:rsidRPr="00F613AB">
        <w:rPr>
          <w:rFonts w:ascii="Comic Sans MS" w:hAnsi="Comic Sans MS"/>
          <w:sz w:val="20"/>
          <w:szCs w:val="20"/>
        </w:rPr>
        <w:t xml:space="preserve"> to help you review, reinforce, and easily recall topics you should know from previous math courses and the topics you learn in this course.  </w:t>
      </w:r>
      <w:r>
        <w:rPr>
          <w:rFonts w:ascii="Comic Sans MS" w:hAnsi="Comic Sans MS"/>
          <w:sz w:val="20"/>
          <w:szCs w:val="20"/>
        </w:rPr>
        <w:t xml:space="preserve">You will complete one project per quarter. It must be typed and submitted digitally. The </w:t>
      </w:r>
      <w:r w:rsidR="00292DB4">
        <w:rPr>
          <w:rFonts w:ascii="Comic Sans MS" w:hAnsi="Comic Sans MS"/>
          <w:sz w:val="20"/>
          <w:szCs w:val="20"/>
        </w:rPr>
        <w:t>purpose of the fall projects is</w:t>
      </w:r>
      <w:r>
        <w:rPr>
          <w:rFonts w:ascii="Comic Sans MS" w:hAnsi="Comic Sans MS"/>
          <w:sz w:val="20"/>
          <w:szCs w:val="20"/>
        </w:rPr>
        <w:t xml:space="preserve"> to prepare you for the IB exploration project in the 3</w:t>
      </w:r>
      <w:r w:rsidRPr="0021167B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quarter. The 4</w:t>
      </w:r>
      <w:r w:rsidRPr="0021167B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quarter project will be after the assessment.</w:t>
      </w:r>
      <w:r w:rsidR="004329DE" w:rsidRPr="0021167B">
        <w:rPr>
          <w:rFonts w:ascii="Comic Sans MS" w:hAnsi="Comic Sans MS"/>
          <w:sz w:val="20"/>
          <w:szCs w:val="20"/>
        </w:rPr>
        <w:t xml:space="preserve">  </w:t>
      </w:r>
      <w:r w:rsidR="004329DE" w:rsidRPr="0021167B">
        <w:rPr>
          <w:rFonts w:ascii="Comic Sans MS" w:hAnsi="Comic Sans MS"/>
          <w:b/>
          <w:sz w:val="20"/>
          <w:szCs w:val="20"/>
        </w:rPr>
        <w:t xml:space="preserve">  </w:t>
      </w:r>
      <w:r w:rsidR="009074E5" w:rsidRPr="0021167B">
        <w:rPr>
          <w:rFonts w:ascii="Comic Sans MS" w:hAnsi="Comic Sans MS"/>
          <w:b/>
          <w:sz w:val="20"/>
          <w:szCs w:val="20"/>
        </w:rPr>
        <w:t xml:space="preserve"> </w:t>
      </w:r>
    </w:p>
    <w:p w:rsidR="00C56530" w:rsidRPr="00F613AB" w:rsidRDefault="009074E5" w:rsidP="009074E5">
      <w:pPr>
        <w:pStyle w:val="ListParagraph"/>
        <w:rPr>
          <w:rFonts w:ascii="Comic Sans MS" w:hAnsi="Comic Sans MS"/>
          <w:sz w:val="20"/>
          <w:szCs w:val="20"/>
        </w:rPr>
      </w:pPr>
      <w:r w:rsidRPr="00F613AB">
        <w:rPr>
          <w:rFonts w:ascii="Comic Sans MS" w:hAnsi="Comic Sans MS"/>
          <w:b/>
          <w:sz w:val="20"/>
          <w:szCs w:val="20"/>
        </w:rPr>
        <w:t>(</w:t>
      </w:r>
      <w:r w:rsidR="00292DB4">
        <w:rPr>
          <w:rFonts w:ascii="Comic Sans MS" w:hAnsi="Comic Sans MS"/>
          <w:b/>
          <w:sz w:val="20"/>
          <w:szCs w:val="20"/>
        </w:rPr>
        <w:t>20</w:t>
      </w:r>
      <w:r w:rsidR="00C56530" w:rsidRPr="00F613AB">
        <w:rPr>
          <w:rFonts w:ascii="Comic Sans MS" w:hAnsi="Comic Sans MS"/>
          <w:b/>
          <w:sz w:val="20"/>
          <w:szCs w:val="20"/>
        </w:rPr>
        <w:t>% of quarter grade)</w:t>
      </w:r>
    </w:p>
    <w:p w:rsidR="00125F9C" w:rsidRPr="00F613AB" w:rsidRDefault="00125F9C" w:rsidP="00125F9C">
      <w:pPr>
        <w:rPr>
          <w:rFonts w:ascii="Comic Sans MS" w:hAnsi="Comic Sans MS"/>
          <w:sz w:val="20"/>
          <w:szCs w:val="20"/>
        </w:rPr>
      </w:pPr>
    </w:p>
    <w:p w:rsidR="00F613AB" w:rsidRPr="00894B73" w:rsidRDefault="00F613AB" w:rsidP="00F613A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b/>
          <w:sz w:val="20"/>
          <w:szCs w:val="20"/>
        </w:rPr>
      </w:pPr>
      <w:r w:rsidRPr="00B078C1">
        <w:rPr>
          <w:rStyle w:val="Heading1Char"/>
          <w:u w:val="single"/>
        </w:rPr>
        <w:t>Quizzes &amp; Tests</w:t>
      </w:r>
      <w:r w:rsidRPr="00F613AB">
        <w:rPr>
          <w:rFonts w:ascii="Kristen ITC" w:hAnsi="Kristen ITC"/>
          <w:b/>
          <w:sz w:val="22"/>
          <w:szCs w:val="22"/>
          <w:u w:val="single"/>
        </w:rPr>
        <w:t>:</w:t>
      </w:r>
      <w:r w:rsidRPr="00F613AB">
        <w:rPr>
          <w:rFonts w:ascii="Comic Sans MS" w:hAnsi="Comic Sans MS"/>
          <w:sz w:val="20"/>
          <w:szCs w:val="20"/>
        </w:rPr>
        <w:t xml:space="preserve">  There is typically one quiz per week unless it is a test week.  If you are absent the day of a quiz, you must take it upon return.  You will have until the following test or quiz (whichever comes first) to make up the missing quiz.</w:t>
      </w:r>
      <w:r w:rsidR="0021167B">
        <w:rPr>
          <w:rFonts w:ascii="Comic Sans MS" w:hAnsi="Comic Sans MS"/>
          <w:sz w:val="20"/>
          <w:szCs w:val="20"/>
        </w:rPr>
        <w:t xml:space="preserve"> </w:t>
      </w:r>
      <w:r w:rsidR="004329DE" w:rsidRPr="00894B73">
        <w:rPr>
          <w:rFonts w:ascii="Comic Sans MS" w:hAnsi="Comic Sans MS"/>
          <w:b/>
          <w:sz w:val="20"/>
          <w:szCs w:val="20"/>
        </w:rPr>
        <w:t xml:space="preserve">  </w:t>
      </w:r>
      <w:r w:rsidRPr="00894B73">
        <w:rPr>
          <w:rFonts w:ascii="Comic Sans MS" w:hAnsi="Comic Sans MS"/>
          <w:b/>
          <w:sz w:val="20"/>
          <w:szCs w:val="20"/>
        </w:rPr>
        <w:t xml:space="preserve"> </w:t>
      </w:r>
    </w:p>
    <w:p w:rsidR="00F613AB" w:rsidRPr="00F613AB" w:rsidRDefault="00F613AB" w:rsidP="00F613AB">
      <w:pPr>
        <w:spacing w:line="276" w:lineRule="auto"/>
        <w:rPr>
          <w:rFonts w:ascii="Comic Sans MS" w:hAnsi="Comic Sans MS"/>
          <w:sz w:val="20"/>
          <w:szCs w:val="20"/>
        </w:rPr>
      </w:pPr>
    </w:p>
    <w:p w:rsidR="00F613AB" w:rsidRPr="00F613AB" w:rsidRDefault="00F613AB" w:rsidP="00F613AB">
      <w:pPr>
        <w:spacing w:line="276" w:lineRule="auto"/>
        <w:ind w:left="720"/>
        <w:rPr>
          <w:rFonts w:ascii="Comic Sans MS" w:hAnsi="Comic Sans MS"/>
          <w:sz w:val="20"/>
          <w:szCs w:val="20"/>
        </w:rPr>
      </w:pPr>
      <w:r w:rsidRPr="00F613AB">
        <w:rPr>
          <w:rFonts w:ascii="Comic Sans MS" w:hAnsi="Comic Sans MS"/>
          <w:sz w:val="20"/>
          <w:szCs w:val="20"/>
        </w:rPr>
        <w:t>A test will be given at the end of every unit.  All tests are cumulative.  If you are absent the day of a test, the make-up rules are the same as for quizzes.  Make-up tests will only be allowed with a legal excuse for the absence.</w:t>
      </w:r>
    </w:p>
    <w:p w:rsidR="00125F9C" w:rsidRPr="00F613AB" w:rsidRDefault="00BB3BAD" w:rsidP="00F613AB">
      <w:pPr>
        <w:ind w:left="360" w:firstLine="360"/>
        <w:rPr>
          <w:rFonts w:ascii="Comic Sans MS" w:hAnsi="Comic Sans MS"/>
          <w:sz w:val="20"/>
          <w:szCs w:val="20"/>
        </w:rPr>
      </w:pPr>
      <w:r w:rsidRPr="00F613AB">
        <w:rPr>
          <w:rFonts w:ascii="Comic Sans MS" w:hAnsi="Comic Sans MS"/>
          <w:b/>
          <w:sz w:val="20"/>
          <w:szCs w:val="20"/>
        </w:rPr>
        <w:t>(7</w:t>
      </w:r>
      <w:r w:rsidR="00292DB4">
        <w:rPr>
          <w:rFonts w:ascii="Comic Sans MS" w:hAnsi="Comic Sans MS"/>
          <w:b/>
          <w:sz w:val="20"/>
          <w:szCs w:val="20"/>
        </w:rPr>
        <w:t>0</w:t>
      </w:r>
      <w:r w:rsidR="00125F9C" w:rsidRPr="00F613AB">
        <w:rPr>
          <w:rFonts w:ascii="Comic Sans MS" w:hAnsi="Comic Sans MS"/>
          <w:b/>
          <w:sz w:val="20"/>
          <w:szCs w:val="20"/>
        </w:rPr>
        <w:t>% of quarter grade)</w:t>
      </w:r>
    </w:p>
    <w:p w:rsidR="00856E83" w:rsidRPr="00856E83" w:rsidRDefault="00856E83" w:rsidP="00856E83">
      <w:pPr>
        <w:pStyle w:val="ListParagraph"/>
        <w:rPr>
          <w:rFonts w:ascii="Comic Sans MS" w:hAnsi="Comic Sans MS"/>
          <w:sz w:val="20"/>
          <w:szCs w:val="20"/>
          <w:u w:val="single"/>
        </w:rPr>
      </w:pPr>
    </w:p>
    <w:p w:rsidR="00856E83" w:rsidRPr="00856E83" w:rsidRDefault="00856E83" w:rsidP="00856E83">
      <w:pPr>
        <w:pStyle w:val="ListParagraph"/>
        <w:jc w:val="center"/>
        <w:rPr>
          <w:rFonts w:asciiTheme="minorHAnsi" w:hAnsiTheme="minorHAnsi"/>
          <w:i/>
          <w:sz w:val="20"/>
          <w:szCs w:val="20"/>
        </w:rPr>
      </w:pPr>
      <w:r w:rsidRPr="00856E83">
        <w:rPr>
          <w:rFonts w:asciiTheme="minorHAnsi" w:hAnsiTheme="minorHAnsi"/>
          <w:i/>
          <w:sz w:val="20"/>
          <w:szCs w:val="20"/>
        </w:rPr>
        <w:t>***I reserve the right to make changes to the grading policy as I see necessary.</w:t>
      </w:r>
    </w:p>
    <w:p w:rsidR="00125F9C" w:rsidRPr="00FF4770" w:rsidRDefault="00125F9C" w:rsidP="00125F9C">
      <w:pPr>
        <w:rPr>
          <w:rFonts w:ascii="Kristen ITC" w:hAnsi="Kristen ITC"/>
          <w:sz w:val="20"/>
          <w:szCs w:val="20"/>
        </w:rPr>
      </w:pPr>
      <w:r w:rsidRPr="00FF4770">
        <w:rPr>
          <w:rFonts w:ascii="Kristen ITC" w:hAnsi="Kristen ITC"/>
          <w:sz w:val="20"/>
          <w:szCs w:val="20"/>
        </w:rPr>
        <w:t xml:space="preserve"> </w:t>
      </w:r>
    </w:p>
    <w:p w:rsidR="00B05CE6" w:rsidRDefault="00B05CE6">
      <w:pPr>
        <w:spacing w:after="200" w:line="276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br w:type="page"/>
      </w:r>
    </w:p>
    <w:p w:rsidR="00B078C1" w:rsidRDefault="00B078C1" w:rsidP="006A040D">
      <w:pPr>
        <w:rPr>
          <w:rFonts w:ascii="Kristen ITC" w:hAnsi="Kristen ITC"/>
          <w:b/>
          <w:u w:val="single"/>
        </w:rPr>
        <w:sectPr w:rsidR="00B078C1" w:rsidSect="00B078C1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6A040D" w:rsidRPr="00894B73" w:rsidRDefault="00292DB4" w:rsidP="006A040D">
      <w:pPr>
        <w:rPr>
          <w:rFonts w:ascii="Kristen ITC" w:hAnsi="Kristen ITC"/>
          <w:u w:val="single"/>
        </w:rPr>
      </w:pPr>
      <w:r w:rsidRPr="00B078C1">
        <w:rPr>
          <w:rStyle w:val="Heading1Char"/>
          <w:u w:val="single"/>
        </w:rPr>
        <w:lastRenderedPageBreak/>
        <w:t>IB</w:t>
      </w:r>
      <w:r w:rsidR="006A040D" w:rsidRPr="00B078C1">
        <w:rPr>
          <w:rStyle w:val="Heading1Char"/>
          <w:u w:val="single"/>
        </w:rPr>
        <w:t xml:space="preserve"> Units of Study</w:t>
      </w:r>
      <w:r w:rsidR="006A040D" w:rsidRPr="00894B73">
        <w:rPr>
          <w:rFonts w:ascii="Kristen ITC" w:hAnsi="Kristen ITC"/>
          <w:b/>
          <w:u w:val="single"/>
        </w:rPr>
        <w:t xml:space="preserve">: </w:t>
      </w:r>
    </w:p>
    <w:p w:rsidR="006A040D" w:rsidRPr="008F4C57" w:rsidRDefault="006A040D" w:rsidP="006A040D">
      <w:pPr>
        <w:rPr>
          <w:rFonts w:ascii="Berlin Sans FB Demi" w:hAnsi="Berlin Sans FB Demi"/>
        </w:rPr>
      </w:pPr>
      <w:r w:rsidRPr="008F4C57">
        <w:tab/>
      </w:r>
      <w:r w:rsidRPr="008F4C57">
        <w:rPr>
          <w:rFonts w:ascii="Berlin Sans FB Demi" w:hAnsi="Berlin Sans FB Demi"/>
          <w:u w:val="single"/>
        </w:rPr>
        <w:t xml:space="preserve">Unit </w:t>
      </w:r>
      <w:r w:rsidR="005D1BB8">
        <w:rPr>
          <w:rFonts w:ascii="Berlin Sans FB Demi" w:hAnsi="Berlin Sans FB Demi"/>
          <w:u w:val="single"/>
        </w:rPr>
        <w:t>1</w:t>
      </w:r>
      <w:r w:rsidRPr="008F4C57">
        <w:rPr>
          <w:rFonts w:ascii="Berlin Sans FB Demi" w:hAnsi="Berlin Sans FB Demi"/>
          <w:u w:val="single"/>
        </w:rPr>
        <w:t>:</w:t>
      </w:r>
    </w:p>
    <w:p w:rsidR="006A040D" w:rsidRPr="008F4C57" w:rsidRDefault="00E8110D" w:rsidP="006A040D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Functions</w:t>
      </w:r>
    </w:p>
    <w:p w:rsidR="006A040D" w:rsidRPr="008F4C57" w:rsidRDefault="005D1BB8" w:rsidP="006A040D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Quadratic F</w:t>
      </w:r>
      <w:r w:rsidR="008F4C57" w:rsidRPr="008F4C57">
        <w:rPr>
          <w:rFonts w:ascii="Adobe Garamond Pro" w:hAnsi="Adobe Garamond Pro"/>
        </w:rPr>
        <w:t>unctions</w:t>
      </w:r>
    </w:p>
    <w:p w:rsidR="006A040D" w:rsidRPr="008F4C57" w:rsidRDefault="006A040D" w:rsidP="006A040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 w:rsidR="005D1BB8">
        <w:rPr>
          <w:rFonts w:ascii="Berlin Sans FB Demi" w:hAnsi="Berlin Sans FB Demi"/>
          <w:u w:val="single"/>
        </w:rPr>
        <w:t>2</w:t>
      </w:r>
      <w:r w:rsidRPr="008F4C57">
        <w:rPr>
          <w:rFonts w:ascii="Berlin Sans FB Demi" w:hAnsi="Berlin Sans FB Demi"/>
          <w:u w:val="single"/>
        </w:rPr>
        <w:t>:</w:t>
      </w:r>
    </w:p>
    <w:p w:rsidR="006A040D" w:rsidRPr="008F4C57" w:rsidRDefault="00E8110D" w:rsidP="006A040D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Probability</w:t>
      </w:r>
    </w:p>
    <w:p w:rsidR="006A040D" w:rsidRPr="008F4C57" w:rsidRDefault="006A040D" w:rsidP="006A040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 w:rsidR="005D1BB8">
        <w:rPr>
          <w:rFonts w:ascii="Berlin Sans FB Demi" w:hAnsi="Berlin Sans FB Demi"/>
          <w:u w:val="single"/>
        </w:rPr>
        <w:t>3</w:t>
      </w:r>
      <w:r w:rsidRPr="008F4C57">
        <w:rPr>
          <w:rFonts w:ascii="Berlin Sans FB Demi" w:hAnsi="Berlin Sans FB Demi"/>
          <w:u w:val="single"/>
        </w:rPr>
        <w:t>:</w:t>
      </w:r>
    </w:p>
    <w:p w:rsidR="006A040D" w:rsidRPr="008F4C57" w:rsidRDefault="00E8110D" w:rsidP="006A040D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Exponential and Logarithmic Functions</w:t>
      </w:r>
    </w:p>
    <w:p w:rsidR="006A040D" w:rsidRPr="008F4C57" w:rsidRDefault="006A040D" w:rsidP="006A040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 w:rsidR="005D1BB8">
        <w:rPr>
          <w:rFonts w:ascii="Berlin Sans FB Demi" w:hAnsi="Berlin Sans FB Demi"/>
          <w:u w:val="single"/>
        </w:rPr>
        <w:t>4</w:t>
      </w:r>
      <w:r w:rsidRPr="008F4C57">
        <w:rPr>
          <w:rFonts w:ascii="Berlin Sans FB Demi" w:hAnsi="Berlin Sans FB Demi"/>
          <w:u w:val="single"/>
        </w:rPr>
        <w:t>:</w:t>
      </w:r>
    </w:p>
    <w:p w:rsidR="006A040D" w:rsidRPr="008F4C57" w:rsidRDefault="00E8110D" w:rsidP="006A040D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Rational Functions</w:t>
      </w:r>
    </w:p>
    <w:p w:rsidR="006A040D" w:rsidRPr="008F4C57" w:rsidRDefault="006A040D" w:rsidP="006A040D">
      <w:pPr>
        <w:ind w:left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 w:rsidR="005D1BB8">
        <w:rPr>
          <w:rFonts w:ascii="Berlin Sans FB Demi" w:hAnsi="Berlin Sans FB Demi"/>
          <w:u w:val="single"/>
        </w:rPr>
        <w:t>5</w:t>
      </w:r>
      <w:r w:rsidRPr="008F4C57">
        <w:rPr>
          <w:rFonts w:ascii="Berlin Sans FB Demi" w:hAnsi="Berlin Sans FB Demi"/>
          <w:u w:val="single"/>
        </w:rPr>
        <w:t>:</w:t>
      </w:r>
    </w:p>
    <w:p w:rsidR="006A040D" w:rsidRPr="008F4C57" w:rsidRDefault="00E8110D" w:rsidP="006A040D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Patterns, Sequences, and Series</w:t>
      </w:r>
    </w:p>
    <w:p w:rsidR="008F4C57" w:rsidRPr="008F4C57" w:rsidRDefault="008F4C57" w:rsidP="008F4C57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 w:rsidR="005D1BB8">
        <w:rPr>
          <w:rFonts w:ascii="Berlin Sans FB Demi" w:hAnsi="Berlin Sans FB Demi"/>
          <w:u w:val="single"/>
        </w:rPr>
        <w:t>6</w:t>
      </w:r>
      <w:r w:rsidRPr="008F4C57">
        <w:rPr>
          <w:rFonts w:ascii="Berlin Sans FB Demi" w:hAnsi="Berlin Sans FB Demi"/>
          <w:u w:val="single"/>
        </w:rPr>
        <w:t>:</w:t>
      </w:r>
    </w:p>
    <w:p w:rsidR="008F4C57" w:rsidRPr="008F4C57" w:rsidRDefault="00E8110D" w:rsidP="008F4C57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Limits and Derivatives</w:t>
      </w:r>
    </w:p>
    <w:p w:rsidR="005D1BB8" w:rsidRDefault="005D1BB8" w:rsidP="008F4C57">
      <w:pPr>
        <w:ind w:firstLine="720"/>
        <w:rPr>
          <w:rFonts w:ascii="Berlin Sans FB Demi" w:hAnsi="Berlin Sans FB Demi"/>
          <w:u w:val="single"/>
        </w:rPr>
      </w:pPr>
    </w:p>
    <w:p w:rsidR="008F4C57" w:rsidRPr="008F4C57" w:rsidRDefault="008F4C57" w:rsidP="008F4C57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lastRenderedPageBreak/>
        <w:t xml:space="preserve">Unit </w:t>
      </w:r>
      <w:r w:rsidR="005D1BB8">
        <w:rPr>
          <w:rFonts w:ascii="Berlin Sans FB Demi" w:hAnsi="Berlin Sans FB Demi"/>
          <w:u w:val="single"/>
        </w:rPr>
        <w:t>7</w:t>
      </w:r>
      <w:r w:rsidRPr="008F4C57">
        <w:rPr>
          <w:rFonts w:ascii="Berlin Sans FB Demi" w:hAnsi="Berlin Sans FB Demi"/>
          <w:u w:val="single"/>
        </w:rPr>
        <w:t>:</w:t>
      </w:r>
    </w:p>
    <w:p w:rsidR="008F4C57" w:rsidRDefault="00E8110D" w:rsidP="008F4C57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Descriptive Statistics</w:t>
      </w:r>
    </w:p>
    <w:p w:rsidR="005D1BB8" w:rsidRPr="008F4C57" w:rsidRDefault="005D1BB8" w:rsidP="008F4C57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Bivariate Analysis</w:t>
      </w:r>
    </w:p>
    <w:p w:rsidR="008F4C57" w:rsidRPr="008F4C57" w:rsidRDefault="008F4C57" w:rsidP="008F4C57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 w:rsidR="005D1BB8">
        <w:rPr>
          <w:rFonts w:ascii="Berlin Sans FB Demi" w:hAnsi="Berlin Sans FB Demi"/>
          <w:u w:val="single"/>
        </w:rPr>
        <w:t>8</w:t>
      </w:r>
      <w:r w:rsidRPr="008F4C57">
        <w:rPr>
          <w:rFonts w:ascii="Berlin Sans FB Demi" w:hAnsi="Berlin Sans FB Demi"/>
          <w:u w:val="single"/>
        </w:rPr>
        <w:t>:</w:t>
      </w:r>
    </w:p>
    <w:p w:rsidR="008F4C57" w:rsidRPr="008F4C57" w:rsidRDefault="00E8110D" w:rsidP="008F4C57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Integration</w:t>
      </w:r>
    </w:p>
    <w:p w:rsidR="008F4C57" w:rsidRPr="008F4C57" w:rsidRDefault="008F4C57" w:rsidP="008F4C57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 w:rsidR="005D1BB8">
        <w:rPr>
          <w:rFonts w:ascii="Berlin Sans FB Demi" w:hAnsi="Berlin Sans FB Demi"/>
          <w:u w:val="single"/>
        </w:rPr>
        <w:t>9</w:t>
      </w:r>
      <w:r w:rsidRPr="008F4C57">
        <w:rPr>
          <w:rFonts w:ascii="Berlin Sans FB Demi" w:hAnsi="Berlin Sans FB Demi"/>
          <w:u w:val="single"/>
        </w:rPr>
        <w:t>:</w:t>
      </w:r>
    </w:p>
    <w:p w:rsidR="008F4C57" w:rsidRPr="008F4C57" w:rsidRDefault="00E8110D" w:rsidP="008F4C57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Trigonometry</w:t>
      </w:r>
    </w:p>
    <w:p w:rsidR="008F4C57" w:rsidRPr="008F4C57" w:rsidRDefault="008F4C57" w:rsidP="008F4C57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 w:rsidR="00E8110D">
        <w:rPr>
          <w:rFonts w:ascii="Berlin Sans FB Demi" w:hAnsi="Berlin Sans FB Demi"/>
          <w:u w:val="single"/>
        </w:rPr>
        <w:t>1</w:t>
      </w:r>
      <w:r w:rsidR="005D1BB8">
        <w:rPr>
          <w:rFonts w:ascii="Berlin Sans FB Demi" w:hAnsi="Berlin Sans FB Demi"/>
          <w:u w:val="single"/>
        </w:rPr>
        <w:t>0</w:t>
      </w:r>
      <w:r w:rsidRPr="008F4C57">
        <w:rPr>
          <w:rFonts w:ascii="Berlin Sans FB Demi" w:hAnsi="Berlin Sans FB Demi"/>
          <w:u w:val="single"/>
        </w:rPr>
        <w:t>:</w:t>
      </w:r>
    </w:p>
    <w:p w:rsidR="008F4C57" w:rsidRDefault="00E8110D" w:rsidP="008F4C57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Vectors</w:t>
      </w:r>
    </w:p>
    <w:p w:rsidR="00E8110D" w:rsidRPr="008F4C57" w:rsidRDefault="00E8110D" w:rsidP="00E8110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>
        <w:rPr>
          <w:rFonts w:ascii="Berlin Sans FB Demi" w:hAnsi="Berlin Sans FB Demi"/>
          <w:u w:val="single"/>
        </w:rPr>
        <w:t>1</w:t>
      </w:r>
      <w:r w:rsidR="005D1BB8">
        <w:rPr>
          <w:rFonts w:ascii="Berlin Sans FB Demi" w:hAnsi="Berlin Sans FB Demi"/>
          <w:u w:val="single"/>
        </w:rPr>
        <w:t>1</w:t>
      </w:r>
      <w:r w:rsidRPr="008F4C57">
        <w:rPr>
          <w:rFonts w:ascii="Berlin Sans FB Demi" w:hAnsi="Berlin Sans FB Demi"/>
          <w:u w:val="single"/>
        </w:rPr>
        <w:t>:</w:t>
      </w:r>
    </w:p>
    <w:p w:rsidR="00E8110D" w:rsidRPr="008F4C57" w:rsidRDefault="00E8110D" w:rsidP="00E8110D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Circular Functions</w:t>
      </w:r>
    </w:p>
    <w:p w:rsidR="00E8110D" w:rsidRPr="008F4C57" w:rsidRDefault="00E8110D" w:rsidP="00E8110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>
        <w:rPr>
          <w:rFonts w:ascii="Berlin Sans FB Demi" w:hAnsi="Berlin Sans FB Demi"/>
          <w:u w:val="single"/>
        </w:rPr>
        <w:t>1</w:t>
      </w:r>
      <w:r w:rsidR="005D1BB8">
        <w:rPr>
          <w:rFonts w:ascii="Berlin Sans FB Demi" w:hAnsi="Berlin Sans FB Demi"/>
          <w:u w:val="single"/>
        </w:rPr>
        <w:t>2</w:t>
      </w:r>
      <w:r w:rsidRPr="008F4C57">
        <w:rPr>
          <w:rFonts w:ascii="Berlin Sans FB Demi" w:hAnsi="Berlin Sans FB Demi"/>
          <w:u w:val="single"/>
        </w:rPr>
        <w:t>:</w:t>
      </w:r>
    </w:p>
    <w:p w:rsidR="00E8110D" w:rsidRPr="008F4C57" w:rsidRDefault="00E8110D" w:rsidP="00E8110D">
      <w:pPr>
        <w:numPr>
          <w:ilvl w:val="0"/>
          <w:numId w:val="8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Calculus with Trigonometric Functions</w:t>
      </w:r>
    </w:p>
    <w:p w:rsidR="00E8110D" w:rsidRPr="008F4C57" w:rsidRDefault="00E8110D" w:rsidP="00E8110D">
      <w:pPr>
        <w:ind w:firstLine="720"/>
        <w:rPr>
          <w:rFonts w:ascii="Berlin Sans FB Demi" w:hAnsi="Berlin Sans FB Demi"/>
          <w:u w:val="single"/>
        </w:rPr>
      </w:pPr>
      <w:r w:rsidRPr="008F4C57">
        <w:rPr>
          <w:rFonts w:ascii="Berlin Sans FB Demi" w:hAnsi="Berlin Sans FB Demi"/>
          <w:u w:val="single"/>
        </w:rPr>
        <w:t xml:space="preserve">Unit </w:t>
      </w:r>
      <w:r>
        <w:rPr>
          <w:rFonts w:ascii="Berlin Sans FB Demi" w:hAnsi="Berlin Sans FB Demi"/>
          <w:u w:val="single"/>
        </w:rPr>
        <w:t>1</w:t>
      </w:r>
      <w:r w:rsidR="005D1BB8">
        <w:rPr>
          <w:rFonts w:ascii="Berlin Sans FB Demi" w:hAnsi="Berlin Sans FB Demi"/>
          <w:u w:val="single"/>
        </w:rPr>
        <w:t>3</w:t>
      </w:r>
      <w:r w:rsidRPr="008F4C57">
        <w:rPr>
          <w:rFonts w:ascii="Berlin Sans FB Demi" w:hAnsi="Berlin Sans FB Demi"/>
          <w:u w:val="single"/>
        </w:rPr>
        <w:t>:</w:t>
      </w:r>
    </w:p>
    <w:p w:rsidR="00E8110D" w:rsidRPr="008F4C57" w:rsidRDefault="00E8110D" w:rsidP="00E8110D">
      <w:pPr>
        <w:numPr>
          <w:ilvl w:val="0"/>
          <w:numId w:val="8"/>
        </w:numPr>
        <w:rPr>
          <w:rFonts w:ascii="Adobe Garamond Pro" w:hAnsi="Adobe Garamond Pro"/>
        </w:rPr>
      </w:pPr>
      <w:r w:rsidRPr="008F4C57">
        <w:rPr>
          <w:rFonts w:ascii="Adobe Garamond Pro" w:hAnsi="Adobe Garamond Pro"/>
        </w:rPr>
        <w:t xml:space="preserve">Probability </w:t>
      </w:r>
      <w:r>
        <w:rPr>
          <w:rFonts w:ascii="Adobe Garamond Pro" w:hAnsi="Adobe Garamond Pro"/>
        </w:rPr>
        <w:t>Distributions</w:t>
      </w:r>
    </w:p>
    <w:p w:rsidR="00B078C1" w:rsidRDefault="00B078C1" w:rsidP="00E8110D">
      <w:pPr>
        <w:rPr>
          <w:rFonts w:ascii="Adobe Garamond Pro" w:hAnsi="Adobe Garamond Pro"/>
        </w:rPr>
        <w:sectPr w:rsidR="00B078C1" w:rsidSect="00B078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110D" w:rsidRPr="008F4C57" w:rsidRDefault="00E8110D" w:rsidP="00E8110D">
      <w:pPr>
        <w:rPr>
          <w:rFonts w:ascii="Adobe Garamond Pro" w:hAnsi="Adobe Garamond Pro"/>
        </w:rPr>
      </w:pPr>
    </w:p>
    <w:p w:rsidR="00125F9C" w:rsidRPr="008F4C57" w:rsidRDefault="00125F9C" w:rsidP="00125F9C">
      <w:pPr>
        <w:rPr>
          <w:rFonts w:ascii="Kristen ITC" w:hAnsi="Kristen ITC"/>
          <w:b/>
          <w:bCs/>
          <w:u w:val="single"/>
        </w:rPr>
      </w:pPr>
    </w:p>
    <w:p w:rsidR="005263DF" w:rsidRPr="008F4C57" w:rsidRDefault="005263DF" w:rsidP="00514F9C">
      <w:pPr>
        <w:rPr>
          <w:rFonts w:ascii="Berlin Sans FB Demi" w:hAnsi="Berlin Sans FB Demi"/>
        </w:rPr>
      </w:pPr>
    </w:p>
    <w:p w:rsidR="00C1526B" w:rsidRPr="00D84BE5" w:rsidRDefault="00B078C1" w:rsidP="00C1526B">
      <w:pPr>
        <w:pStyle w:val="ListParagraph"/>
        <w:jc w:val="center"/>
        <w:rPr>
          <w:rFonts w:ascii="Gisha" w:hAnsi="Gisha" w:cs="Gisha"/>
          <w:b/>
          <w:sz w:val="32"/>
          <w:szCs w:val="32"/>
          <w:u w:val="single"/>
        </w:rPr>
      </w:pPr>
      <w:r>
        <w:rPr>
          <w:rFonts w:ascii="Gisha" w:hAnsi="Gisha" w:cs="Gisha"/>
          <w:b/>
          <w:sz w:val="32"/>
          <w:szCs w:val="32"/>
          <w:u w:val="single"/>
        </w:rPr>
        <w:t>W</w:t>
      </w:r>
      <w:r w:rsidR="00C1526B" w:rsidRPr="00D84BE5">
        <w:rPr>
          <w:rFonts w:ascii="Gisha" w:hAnsi="Gisha" w:cs="Gisha"/>
          <w:b/>
          <w:sz w:val="32"/>
          <w:szCs w:val="32"/>
          <w:u w:val="single"/>
        </w:rPr>
        <w:t xml:space="preserve">hat does </w:t>
      </w:r>
      <w:r w:rsidR="00C1526B">
        <w:rPr>
          <w:rFonts w:ascii="Gisha" w:hAnsi="Gisha" w:cs="Gisha"/>
          <w:b/>
          <w:sz w:val="32"/>
          <w:szCs w:val="32"/>
          <w:u w:val="single"/>
        </w:rPr>
        <w:t>“</w:t>
      </w:r>
      <w:r w:rsidR="00C1526B" w:rsidRPr="00D84BE5">
        <w:rPr>
          <w:rFonts w:ascii="Gisha" w:hAnsi="Gisha" w:cs="Gisha"/>
          <w:b/>
          <w:sz w:val="32"/>
          <w:szCs w:val="32"/>
          <w:u w:val="single"/>
        </w:rPr>
        <w:t>P.R.I.D.E.</w:t>
      </w:r>
      <w:r w:rsidR="00C1526B">
        <w:rPr>
          <w:rFonts w:ascii="Gisha" w:hAnsi="Gisha" w:cs="Gisha"/>
          <w:b/>
          <w:sz w:val="32"/>
          <w:szCs w:val="32"/>
          <w:u w:val="single"/>
        </w:rPr>
        <w:t>”</w:t>
      </w:r>
      <w:r w:rsidR="00C1526B" w:rsidRPr="00D84BE5">
        <w:rPr>
          <w:rFonts w:ascii="Gisha" w:hAnsi="Gisha" w:cs="Gisha"/>
          <w:b/>
          <w:sz w:val="32"/>
          <w:szCs w:val="32"/>
          <w:u w:val="single"/>
        </w:rPr>
        <w:t xml:space="preserve"> mean to you?</w:t>
      </w:r>
    </w:p>
    <w:p w:rsidR="00C1526B" w:rsidRPr="00D84BE5" w:rsidRDefault="00C1526B" w:rsidP="00C1526B">
      <w:pPr>
        <w:pStyle w:val="ListParagraph"/>
        <w:rPr>
          <w:rFonts w:ascii="Gisha" w:hAnsi="Gisha" w:cs="Gisha"/>
          <w:b/>
          <w:sz w:val="32"/>
          <w:szCs w:val="32"/>
        </w:rPr>
      </w:pPr>
      <w:r w:rsidRPr="00D84BE5">
        <w:rPr>
          <w:rFonts w:ascii="Gisha" w:hAnsi="Gisha" w:cs="Gisha"/>
          <w:b/>
          <w:sz w:val="32"/>
          <w:szCs w:val="32"/>
        </w:rPr>
        <w:t xml:space="preserve">Below is a list of student expectations for behavior that the teachers of AHS developed. </w:t>
      </w:r>
    </w:p>
    <w:p w:rsidR="00C1526B" w:rsidRPr="00D84BE5" w:rsidRDefault="00C1526B" w:rsidP="00C1526B">
      <w:pPr>
        <w:pStyle w:val="ListParagraph"/>
        <w:rPr>
          <w:rFonts w:ascii="Gisha" w:hAnsi="Gisha" w:cs="Gisha"/>
          <w:b/>
          <w:sz w:val="32"/>
          <w:szCs w:val="32"/>
        </w:rPr>
      </w:pPr>
      <w:r w:rsidRPr="00D84BE5">
        <w:rPr>
          <w:rFonts w:ascii="Gisha" w:hAnsi="Gisha" w:cs="Gisha"/>
          <w:b/>
          <w:sz w:val="32"/>
          <w:szCs w:val="32"/>
        </w:rPr>
        <w:t xml:space="preserve"> </w:t>
      </w:r>
    </w:p>
    <w:p w:rsidR="00C1526B" w:rsidRPr="00D84BE5" w:rsidRDefault="00C1526B" w:rsidP="00C1526B">
      <w:pPr>
        <w:pStyle w:val="ListParagraph"/>
        <w:rPr>
          <w:rFonts w:ascii="Gisha" w:hAnsi="Gisha" w:cs="Gisha"/>
          <w:sz w:val="28"/>
          <w:szCs w:val="28"/>
        </w:rPr>
      </w:pPr>
      <w:r w:rsidRPr="00D84BE5">
        <w:rPr>
          <w:rFonts w:ascii="Gisha" w:hAnsi="Gisha" w:cs="Gisha"/>
          <w:b/>
          <w:sz w:val="32"/>
          <w:szCs w:val="32"/>
        </w:rPr>
        <w:t>P</w:t>
      </w:r>
      <w:r w:rsidRPr="00D84BE5">
        <w:rPr>
          <w:rFonts w:ascii="Gisha" w:hAnsi="Gisha" w:cs="Gisha"/>
          <w:sz w:val="28"/>
          <w:szCs w:val="28"/>
        </w:rPr>
        <w:t>-</w:t>
      </w:r>
      <w:r w:rsidRPr="00D84BE5">
        <w:rPr>
          <w:rFonts w:ascii="Gisha" w:hAnsi="Gisha" w:cs="Gisha"/>
        </w:rPr>
        <w:t>Preparation – “On time” means being in the classroom at the bell</w:t>
      </w:r>
    </w:p>
    <w:p w:rsidR="00C1526B" w:rsidRPr="00D84BE5" w:rsidRDefault="00C1526B" w:rsidP="00C1526B">
      <w:pPr>
        <w:pStyle w:val="ListParagraph"/>
        <w:rPr>
          <w:rFonts w:ascii="Gisha" w:hAnsi="Gisha" w:cs="Gisha"/>
          <w:sz w:val="28"/>
          <w:szCs w:val="28"/>
        </w:rPr>
      </w:pPr>
      <w:r w:rsidRPr="00D84BE5">
        <w:rPr>
          <w:rFonts w:ascii="Gisha" w:hAnsi="Gisha" w:cs="Gisha"/>
          <w:b/>
          <w:sz w:val="32"/>
          <w:szCs w:val="32"/>
        </w:rPr>
        <w:t>R</w:t>
      </w:r>
      <w:r w:rsidRPr="00D84BE5">
        <w:rPr>
          <w:rFonts w:ascii="Gisha" w:hAnsi="Gisha" w:cs="Gisha"/>
          <w:sz w:val="28"/>
          <w:szCs w:val="28"/>
        </w:rPr>
        <w:t>-</w:t>
      </w:r>
      <w:r w:rsidRPr="00D84BE5">
        <w:rPr>
          <w:rFonts w:ascii="Gisha" w:hAnsi="Gisha" w:cs="Gisha"/>
        </w:rPr>
        <w:t>Respect – “Appropriate behavior” means using respectful language and being polite to others</w:t>
      </w:r>
    </w:p>
    <w:p w:rsidR="00C1526B" w:rsidRPr="00D84BE5" w:rsidRDefault="00C1526B" w:rsidP="00C1526B">
      <w:pPr>
        <w:pStyle w:val="ListParagraph"/>
        <w:rPr>
          <w:rFonts w:ascii="Gisha" w:hAnsi="Gisha" w:cs="Gisha"/>
          <w:sz w:val="28"/>
          <w:szCs w:val="28"/>
        </w:rPr>
      </w:pPr>
      <w:r w:rsidRPr="00D84BE5">
        <w:rPr>
          <w:rFonts w:ascii="Gisha" w:hAnsi="Gisha" w:cs="Gisha"/>
          <w:b/>
          <w:sz w:val="32"/>
          <w:szCs w:val="32"/>
        </w:rPr>
        <w:t>I</w:t>
      </w:r>
      <w:r w:rsidRPr="00D84BE5">
        <w:rPr>
          <w:rFonts w:ascii="Gisha" w:hAnsi="Gisha" w:cs="Gisha"/>
          <w:sz w:val="28"/>
          <w:szCs w:val="28"/>
        </w:rPr>
        <w:t>-</w:t>
      </w:r>
      <w:r w:rsidRPr="00D84BE5">
        <w:rPr>
          <w:rFonts w:ascii="Gisha" w:hAnsi="Gisha" w:cs="Gisha"/>
        </w:rPr>
        <w:t>Involvement – “Appropriate cell phone use” means cell phone allowed out at clearly defined moments</w:t>
      </w:r>
    </w:p>
    <w:p w:rsidR="00C1526B" w:rsidRPr="00D84BE5" w:rsidRDefault="00C1526B" w:rsidP="00C1526B">
      <w:pPr>
        <w:pStyle w:val="ListParagraph"/>
        <w:rPr>
          <w:rFonts w:ascii="Gisha" w:hAnsi="Gisha" w:cs="Gisha"/>
          <w:sz w:val="28"/>
          <w:szCs w:val="28"/>
        </w:rPr>
      </w:pPr>
      <w:r w:rsidRPr="00D84BE5">
        <w:rPr>
          <w:rFonts w:ascii="Gisha" w:hAnsi="Gisha" w:cs="Gisha"/>
          <w:b/>
          <w:sz w:val="32"/>
          <w:szCs w:val="32"/>
        </w:rPr>
        <w:t>D</w:t>
      </w:r>
      <w:r w:rsidRPr="00D84BE5">
        <w:rPr>
          <w:rFonts w:ascii="Gisha" w:hAnsi="Gisha" w:cs="Gisha"/>
          <w:sz w:val="28"/>
          <w:szCs w:val="28"/>
        </w:rPr>
        <w:t>-</w:t>
      </w:r>
      <w:r w:rsidRPr="00D84BE5">
        <w:rPr>
          <w:rFonts w:ascii="Gisha" w:hAnsi="Gisha" w:cs="Gisha"/>
        </w:rPr>
        <w:t>Determination – “Regularly attending class” means attending all scheduled classes</w:t>
      </w:r>
    </w:p>
    <w:p w:rsidR="00C1526B" w:rsidRPr="00D84BE5" w:rsidRDefault="00C1526B" w:rsidP="00C1526B">
      <w:pPr>
        <w:pStyle w:val="ListParagraph"/>
        <w:rPr>
          <w:rFonts w:ascii="Gisha" w:hAnsi="Gisha" w:cs="Gisha"/>
          <w:sz w:val="28"/>
          <w:szCs w:val="28"/>
        </w:rPr>
      </w:pPr>
      <w:r w:rsidRPr="00D84BE5">
        <w:rPr>
          <w:rFonts w:ascii="Gisha" w:hAnsi="Gisha" w:cs="Gisha"/>
          <w:b/>
          <w:sz w:val="32"/>
          <w:szCs w:val="32"/>
        </w:rPr>
        <w:t>E</w:t>
      </w:r>
      <w:r w:rsidRPr="00D84BE5">
        <w:rPr>
          <w:rFonts w:ascii="Gisha" w:hAnsi="Gisha" w:cs="Gisha"/>
          <w:sz w:val="28"/>
          <w:szCs w:val="28"/>
        </w:rPr>
        <w:t>-</w:t>
      </w:r>
      <w:r w:rsidRPr="00D84BE5">
        <w:rPr>
          <w:rFonts w:ascii="Gisha" w:hAnsi="Gisha" w:cs="Gisha"/>
        </w:rPr>
        <w:t xml:space="preserve">Excellence </w:t>
      </w:r>
      <w:r w:rsidRPr="00D84BE5">
        <w:rPr>
          <w:rFonts w:ascii="Gisha" w:hAnsi="Gisha" w:cs="Gisha"/>
          <w:b/>
        </w:rPr>
        <w:t xml:space="preserve">– All of the above and Always try your best </w:t>
      </w:r>
      <w:r w:rsidRPr="00D84BE5">
        <w:rPr>
          <w:rFonts w:ascii="Gisha" w:hAnsi="Gisha" w:cs="Gisha"/>
        </w:rPr>
        <w:sym w:font="Wingdings" w:char="F04A"/>
      </w:r>
    </w:p>
    <w:p w:rsidR="00C1526B" w:rsidRPr="00D84BE5" w:rsidRDefault="00C1526B" w:rsidP="00C1526B">
      <w:pPr>
        <w:rPr>
          <w:rFonts w:ascii="Gisha" w:hAnsi="Gisha" w:cs="Gisha"/>
          <w:color w:val="000000"/>
          <w:sz w:val="36"/>
          <w:szCs w:val="36"/>
          <w:u w:val="single"/>
        </w:rPr>
      </w:pPr>
    </w:p>
    <w:p w:rsidR="0086750B" w:rsidRDefault="0086750B" w:rsidP="00B078C1">
      <w:pPr>
        <w:pStyle w:val="ListParagraph"/>
        <w:rPr>
          <w:rFonts w:ascii="Gisha" w:hAnsi="Gisha" w:cs="Gisha"/>
          <w:b/>
          <w:sz w:val="28"/>
          <w:szCs w:val="32"/>
        </w:rPr>
      </w:pPr>
    </w:p>
    <w:p w:rsidR="0086750B" w:rsidRDefault="0086750B" w:rsidP="00B078C1">
      <w:pPr>
        <w:pStyle w:val="ListParagraph"/>
        <w:rPr>
          <w:rFonts w:ascii="Gisha" w:hAnsi="Gisha" w:cs="Gisha"/>
          <w:b/>
          <w:sz w:val="28"/>
          <w:szCs w:val="32"/>
        </w:rPr>
      </w:pPr>
    </w:p>
    <w:p w:rsidR="00125F9C" w:rsidRPr="005D1BB8" w:rsidRDefault="00C1526B" w:rsidP="00B078C1">
      <w:pPr>
        <w:pStyle w:val="ListParagraph"/>
        <w:rPr>
          <w:sz w:val="22"/>
        </w:rPr>
      </w:pPr>
      <w:r w:rsidRPr="005D1BB8">
        <w:rPr>
          <w:rFonts w:ascii="Gisha" w:hAnsi="Gisha" w:cs="Gisha"/>
          <w:b/>
          <w:sz w:val="28"/>
          <w:szCs w:val="32"/>
        </w:rPr>
        <w:t xml:space="preserve">Please </w:t>
      </w:r>
      <w:r w:rsidR="0086750B">
        <w:rPr>
          <w:rFonts w:ascii="Gisha" w:hAnsi="Gisha" w:cs="Gisha"/>
          <w:b/>
          <w:sz w:val="28"/>
          <w:szCs w:val="32"/>
        </w:rPr>
        <w:t>sign up for Remind tonight and I will send you a survey to complete for your first HW assignment.    The survey will be sent out at 7:30pm, so don’t forget to sign up or you will miss your first HW!!!</w:t>
      </w:r>
    </w:p>
    <w:sectPr w:rsidR="00125F9C" w:rsidRPr="005D1BB8" w:rsidSect="00B078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A6"/>
    <w:multiLevelType w:val="hybridMultilevel"/>
    <w:tmpl w:val="32A2F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1582"/>
    <w:multiLevelType w:val="hybridMultilevel"/>
    <w:tmpl w:val="2D44DB50"/>
    <w:lvl w:ilvl="0" w:tplc="040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22055894"/>
    <w:multiLevelType w:val="hybridMultilevel"/>
    <w:tmpl w:val="D548C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07148A"/>
    <w:multiLevelType w:val="hybridMultilevel"/>
    <w:tmpl w:val="047E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54EB"/>
    <w:multiLevelType w:val="hybridMultilevel"/>
    <w:tmpl w:val="ECDE9F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1521647"/>
    <w:multiLevelType w:val="hybridMultilevel"/>
    <w:tmpl w:val="8C6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1605"/>
    <w:multiLevelType w:val="hybridMultilevel"/>
    <w:tmpl w:val="C8C840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1C3676"/>
    <w:multiLevelType w:val="hybridMultilevel"/>
    <w:tmpl w:val="028CF9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DC5F57"/>
    <w:multiLevelType w:val="hybridMultilevel"/>
    <w:tmpl w:val="AFC0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C"/>
    <w:rsid w:val="000302C5"/>
    <w:rsid w:val="00067449"/>
    <w:rsid w:val="000918CC"/>
    <w:rsid w:val="000E4117"/>
    <w:rsid w:val="00114BB0"/>
    <w:rsid w:val="00116516"/>
    <w:rsid w:val="00125F9C"/>
    <w:rsid w:val="00141B86"/>
    <w:rsid w:val="00157340"/>
    <w:rsid w:val="001E3729"/>
    <w:rsid w:val="0021167B"/>
    <w:rsid w:val="00292DB4"/>
    <w:rsid w:val="002A0BAD"/>
    <w:rsid w:val="002A6ADC"/>
    <w:rsid w:val="00361487"/>
    <w:rsid w:val="00385A18"/>
    <w:rsid w:val="003975CC"/>
    <w:rsid w:val="004329DE"/>
    <w:rsid w:val="00514F9C"/>
    <w:rsid w:val="00517933"/>
    <w:rsid w:val="005263DF"/>
    <w:rsid w:val="00553D7F"/>
    <w:rsid w:val="00562560"/>
    <w:rsid w:val="00593CFF"/>
    <w:rsid w:val="005D1BB8"/>
    <w:rsid w:val="006062B6"/>
    <w:rsid w:val="00653AFC"/>
    <w:rsid w:val="006A040D"/>
    <w:rsid w:val="00753650"/>
    <w:rsid w:val="007672FF"/>
    <w:rsid w:val="00771253"/>
    <w:rsid w:val="00856E83"/>
    <w:rsid w:val="00865DD4"/>
    <w:rsid w:val="0086750B"/>
    <w:rsid w:val="00894B73"/>
    <w:rsid w:val="00895906"/>
    <w:rsid w:val="008B1974"/>
    <w:rsid w:val="008C5BA3"/>
    <w:rsid w:val="008F4C57"/>
    <w:rsid w:val="009074E5"/>
    <w:rsid w:val="00971B1B"/>
    <w:rsid w:val="0098519F"/>
    <w:rsid w:val="00AA7A7D"/>
    <w:rsid w:val="00B05CE6"/>
    <w:rsid w:val="00B0753C"/>
    <w:rsid w:val="00B078C1"/>
    <w:rsid w:val="00B84179"/>
    <w:rsid w:val="00BB3BAD"/>
    <w:rsid w:val="00C1323A"/>
    <w:rsid w:val="00C1526B"/>
    <w:rsid w:val="00C56530"/>
    <w:rsid w:val="00CB3F92"/>
    <w:rsid w:val="00CD53F5"/>
    <w:rsid w:val="00CD66E3"/>
    <w:rsid w:val="00DE3A53"/>
    <w:rsid w:val="00E8110D"/>
    <w:rsid w:val="00EB0775"/>
    <w:rsid w:val="00F20158"/>
    <w:rsid w:val="00F23BC8"/>
    <w:rsid w:val="00F613AB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5F9C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125F9C"/>
    <w:rPr>
      <w:rFonts w:ascii="Comic Sans MS" w:eastAsia="Times New Roman" w:hAnsi="Comic Sans MS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125F9C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25F9C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6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70"/>
    <w:rPr>
      <w:color w:val="0000FF"/>
      <w:u w:val="single"/>
    </w:rPr>
  </w:style>
  <w:style w:type="paragraph" w:customStyle="1" w:styleId="Default">
    <w:name w:val="Default"/>
    <w:rsid w:val="00985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5F9C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125F9C"/>
    <w:rPr>
      <w:rFonts w:ascii="Comic Sans MS" w:eastAsia="Times New Roman" w:hAnsi="Comic Sans MS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125F9C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25F9C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6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770"/>
    <w:rPr>
      <w:color w:val="0000FF"/>
      <w:u w:val="single"/>
    </w:rPr>
  </w:style>
  <w:style w:type="paragraph" w:customStyle="1" w:styleId="Default">
    <w:name w:val="Default"/>
    <w:rsid w:val="00985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919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098451180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101379782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284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8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wyan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rswya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wyan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Erin</dc:creator>
  <cp:lastModifiedBy>Wyan, Margot</cp:lastModifiedBy>
  <cp:revision>4</cp:revision>
  <cp:lastPrinted>2015-07-31T14:11:00Z</cp:lastPrinted>
  <dcterms:created xsi:type="dcterms:W3CDTF">2016-09-07T13:23:00Z</dcterms:created>
  <dcterms:modified xsi:type="dcterms:W3CDTF">2016-09-07T13:25:00Z</dcterms:modified>
</cp:coreProperties>
</file>